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CD" w:rsidRDefault="001763CD" w:rsidP="001763CD">
      <w:pPr>
        <w:shd w:val="clear" w:color="auto" w:fill="FFFFFF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:rsidR="00526D58" w:rsidRDefault="00526D58" w:rsidP="00526D58">
      <w:pPr>
        <w:shd w:val="clear" w:color="auto" w:fill="92D918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Dotační program</w:t>
      </w:r>
    </w:p>
    <w:p w:rsidR="00526D58" w:rsidRDefault="00526D58" w:rsidP="00526D58">
      <w:pPr>
        <w:shd w:val="clear" w:color="auto" w:fill="92D918"/>
        <w:jc w:val="center"/>
        <w:rPr>
          <w:rFonts w:cs="Arial"/>
          <w:sz w:val="6"/>
          <w:szCs w:val="6"/>
        </w:rPr>
      </w:pPr>
      <w:r>
        <w:rPr>
          <w:rFonts w:cs="Arial"/>
          <w:b/>
          <w:sz w:val="28"/>
          <w:szCs w:val="28"/>
          <w:shd w:val="clear" w:color="auto" w:fill="92D918"/>
        </w:rPr>
        <w:t>„Klášterecká dešťovka 2020 - 2022</w:t>
      </w:r>
      <w:r>
        <w:rPr>
          <w:rFonts w:cs="Arial"/>
          <w:b/>
          <w:sz w:val="28"/>
          <w:szCs w:val="28"/>
        </w:rPr>
        <w:t>“</w:t>
      </w:r>
    </w:p>
    <w:p w:rsidR="00526D58" w:rsidRDefault="00526D58" w:rsidP="00526D58">
      <w:pPr>
        <w:autoSpaceDE w:val="0"/>
        <w:spacing w:line="276" w:lineRule="auto"/>
        <w:jc w:val="center"/>
        <w:rPr>
          <w:rFonts w:eastAsia="TimesNewRomanPS-BoldMT" w:cs="TimesNewRomanPS-BoldMT"/>
          <w:b/>
          <w:bCs/>
          <w:color w:val="000000"/>
          <w:szCs w:val="22"/>
          <w:u w:val="single"/>
        </w:rPr>
      </w:pPr>
    </w:p>
    <w:p w:rsidR="001763CD" w:rsidRDefault="001763CD" w:rsidP="001763CD">
      <w:pPr>
        <w:jc w:val="center"/>
        <w:rPr>
          <w:rFonts w:cs="Arial"/>
          <w:b/>
          <w:sz w:val="28"/>
          <w:u w:val="single"/>
        </w:rPr>
      </w:pPr>
      <w:r w:rsidRPr="00BA78C9">
        <w:rPr>
          <w:rFonts w:cs="Arial"/>
          <w:b/>
          <w:sz w:val="28"/>
          <w:u w:val="single"/>
        </w:rPr>
        <w:t xml:space="preserve">Vyúčtování dotace </w:t>
      </w:r>
    </w:p>
    <w:p w:rsidR="0008386C" w:rsidRPr="00446EAB" w:rsidRDefault="0008386C" w:rsidP="0008386C">
      <w:pPr>
        <w:autoSpaceDE w:val="0"/>
        <w:spacing w:line="276" w:lineRule="auto"/>
        <w:jc w:val="center"/>
        <w:rPr>
          <w:rFonts w:eastAsia="TimesNewRomanPS-BoldMT" w:cs="TimesNewRomanPS-BoldMT"/>
          <w:b/>
          <w:bCs/>
          <w:color w:val="000000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889"/>
      </w:tblGrid>
      <w:tr w:rsidR="0008386C" w:rsidRPr="00F503B8" w:rsidTr="00CB25FB">
        <w:trPr>
          <w:trHeight w:val="567"/>
        </w:trPr>
        <w:tc>
          <w:tcPr>
            <w:tcW w:w="2459" w:type="dxa"/>
            <w:shd w:val="clear" w:color="auto" w:fill="auto"/>
            <w:vAlign w:val="center"/>
          </w:tcPr>
          <w:p w:rsidR="0008386C" w:rsidRPr="00F503B8" w:rsidRDefault="0008386C" w:rsidP="00CB25FB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7889" w:type="dxa"/>
            <w:shd w:val="clear" w:color="auto" w:fill="auto"/>
            <w:vAlign w:val="center"/>
          </w:tcPr>
          <w:p w:rsidR="0008386C" w:rsidRPr="00F503B8" w:rsidRDefault="0008386C" w:rsidP="00CB25FB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  <w:tr w:rsidR="0008386C" w:rsidRPr="00F503B8" w:rsidTr="00CB25FB">
        <w:trPr>
          <w:trHeight w:val="567"/>
        </w:trPr>
        <w:tc>
          <w:tcPr>
            <w:tcW w:w="2459" w:type="dxa"/>
            <w:shd w:val="clear" w:color="auto" w:fill="auto"/>
            <w:vAlign w:val="center"/>
          </w:tcPr>
          <w:p w:rsidR="0008386C" w:rsidRPr="00F503B8" w:rsidRDefault="0008386C" w:rsidP="00CB25FB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Adresa bydliště</w:t>
            </w:r>
          </w:p>
        </w:tc>
        <w:tc>
          <w:tcPr>
            <w:tcW w:w="7889" w:type="dxa"/>
            <w:shd w:val="clear" w:color="auto" w:fill="auto"/>
            <w:vAlign w:val="center"/>
          </w:tcPr>
          <w:p w:rsidR="0008386C" w:rsidRPr="00F503B8" w:rsidRDefault="0008386C" w:rsidP="00CB25FB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</w:tbl>
    <w:p w:rsidR="0008386C" w:rsidRPr="00F503B8" w:rsidRDefault="0008386C" w:rsidP="00CB25FB">
      <w:pPr>
        <w:widowControl w:val="0"/>
        <w:suppressAutoHyphens/>
        <w:autoSpaceDE w:val="0"/>
        <w:spacing w:line="360" w:lineRule="auto"/>
        <w:rPr>
          <w:rFonts w:eastAsia="TimesNewRomanPS-BoldMT" w:cs="TimesNewRomanPS-BoldMT"/>
          <w:b/>
          <w:bCs/>
          <w:color w:val="000000"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909"/>
      </w:tblGrid>
      <w:tr w:rsidR="0008386C" w:rsidRPr="00F503B8" w:rsidTr="00CB25FB">
        <w:trPr>
          <w:trHeight w:val="567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08386C" w:rsidRPr="00F503B8" w:rsidRDefault="0008386C" w:rsidP="00CB25FB">
            <w:pPr>
              <w:autoSpaceDE w:val="0"/>
              <w:spacing w:before="60" w:after="60"/>
              <w:jc w:val="left"/>
              <w:rPr>
                <w:rFonts w:eastAsia="TimesNewRomanPS-BoldMT" w:cs="TimesNewRomanPS-BoldMT"/>
                <w:b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/>
                <w:bCs/>
                <w:color w:val="000000"/>
                <w:sz w:val="20"/>
                <w:szCs w:val="20"/>
              </w:rPr>
              <w:t>Místo umístění nádrže</w:t>
            </w:r>
          </w:p>
        </w:tc>
      </w:tr>
      <w:tr w:rsidR="0008386C" w:rsidRPr="00F503B8" w:rsidTr="002832AD">
        <w:trPr>
          <w:trHeight w:val="567"/>
        </w:trPr>
        <w:tc>
          <w:tcPr>
            <w:tcW w:w="2439" w:type="dxa"/>
            <w:shd w:val="clear" w:color="auto" w:fill="auto"/>
            <w:vAlign w:val="center"/>
          </w:tcPr>
          <w:p w:rsidR="0008386C" w:rsidRPr="00F503B8" w:rsidRDefault="0008386C" w:rsidP="00CB25FB">
            <w:pPr>
              <w:autoSpaceDE w:val="0"/>
              <w:spacing w:before="60" w:after="60"/>
              <w:ind w:right="-108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Rodinný dům č. p.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08386C" w:rsidRPr="00F503B8" w:rsidRDefault="0008386C" w:rsidP="00CB25FB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  <w:tr w:rsidR="0008386C" w:rsidRPr="00F503B8" w:rsidTr="002832AD">
        <w:trPr>
          <w:trHeight w:val="567"/>
        </w:trPr>
        <w:tc>
          <w:tcPr>
            <w:tcW w:w="2439" w:type="dxa"/>
            <w:shd w:val="clear" w:color="auto" w:fill="auto"/>
            <w:vAlign w:val="center"/>
          </w:tcPr>
          <w:p w:rsidR="0008386C" w:rsidRPr="00F503B8" w:rsidRDefault="0008386C" w:rsidP="00CB25FB">
            <w:pPr>
              <w:autoSpaceDE w:val="0"/>
              <w:spacing w:before="60" w:after="60"/>
              <w:ind w:right="-108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 w:rsidRPr="00F503B8">
              <w:rPr>
                <w:rFonts w:cs="Arial"/>
                <w:color w:val="222222"/>
                <w:sz w:val="20"/>
                <w:szCs w:val="20"/>
              </w:rPr>
              <w:t>Pozemek p. č.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08386C" w:rsidRPr="00F503B8" w:rsidRDefault="0008386C" w:rsidP="00CB25FB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  <w:tr w:rsidR="0008386C" w:rsidRPr="00F503B8" w:rsidTr="002832AD">
        <w:trPr>
          <w:trHeight w:val="567"/>
        </w:trPr>
        <w:tc>
          <w:tcPr>
            <w:tcW w:w="2439" w:type="dxa"/>
            <w:shd w:val="clear" w:color="auto" w:fill="auto"/>
            <w:vAlign w:val="center"/>
          </w:tcPr>
          <w:p w:rsidR="0008386C" w:rsidRPr="00F503B8" w:rsidRDefault="0008386C" w:rsidP="00CB25FB">
            <w:pPr>
              <w:autoSpaceDE w:val="0"/>
              <w:spacing w:before="60" w:after="60"/>
              <w:ind w:right="-108"/>
              <w:rPr>
                <w:rFonts w:cs="Arial"/>
                <w:color w:val="222222"/>
                <w:sz w:val="20"/>
                <w:szCs w:val="20"/>
              </w:rPr>
            </w:pPr>
            <w:r w:rsidRPr="00F503B8">
              <w:rPr>
                <w:rFonts w:cs="Arial"/>
                <w:color w:val="222222"/>
                <w:sz w:val="20"/>
                <w:szCs w:val="20"/>
              </w:rPr>
              <w:t>Katastrální území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08386C" w:rsidRPr="00F503B8" w:rsidRDefault="0008386C" w:rsidP="00CB25FB">
            <w:pPr>
              <w:autoSpaceDE w:val="0"/>
              <w:spacing w:before="60" w:after="60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</w:p>
        </w:tc>
      </w:tr>
    </w:tbl>
    <w:p w:rsidR="0008386C" w:rsidRDefault="0008386C" w:rsidP="00CB25FB">
      <w:pPr>
        <w:widowControl w:val="0"/>
        <w:suppressAutoHyphens/>
        <w:autoSpaceDE w:val="0"/>
        <w:spacing w:line="360" w:lineRule="auto"/>
        <w:rPr>
          <w:rFonts w:eastAsia="TimesNewRomanPS-BoldMT" w:cs="TimesNewRomanPS-BoldMT"/>
          <w:b/>
          <w:bCs/>
          <w:color w:val="00000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909"/>
      </w:tblGrid>
      <w:tr w:rsidR="00CB25FB" w:rsidRPr="00F503B8" w:rsidTr="002832AD">
        <w:trPr>
          <w:trHeight w:val="567"/>
        </w:trPr>
        <w:tc>
          <w:tcPr>
            <w:tcW w:w="2439" w:type="dxa"/>
            <w:shd w:val="clear" w:color="auto" w:fill="auto"/>
            <w:vAlign w:val="center"/>
          </w:tcPr>
          <w:p w:rsidR="002832AD" w:rsidRPr="00F503B8" w:rsidRDefault="002832AD" w:rsidP="002832AD">
            <w:pPr>
              <w:autoSpaceDE w:val="0"/>
              <w:spacing w:before="60" w:after="60"/>
              <w:ind w:right="-108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 xml:space="preserve">Celkové skutečné výdaje 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CB25FB" w:rsidRDefault="00CB25FB" w:rsidP="00CB25FB">
            <w:pPr>
              <w:spacing w:line="276" w:lineRule="auto"/>
            </w:pPr>
          </w:p>
        </w:tc>
      </w:tr>
      <w:tr w:rsidR="00CB25FB" w:rsidRPr="00F503B8" w:rsidTr="002832AD">
        <w:trPr>
          <w:trHeight w:val="567"/>
        </w:trPr>
        <w:tc>
          <w:tcPr>
            <w:tcW w:w="2439" w:type="dxa"/>
            <w:shd w:val="clear" w:color="auto" w:fill="auto"/>
            <w:vAlign w:val="center"/>
          </w:tcPr>
          <w:p w:rsidR="002832AD" w:rsidRDefault="002832AD" w:rsidP="002832AD">
            <w:pPr>
              <w:autoSpaceDE w:val="0"/>
              <w:spacing w:before="60" w:after="60"/>
              <w:ind w:right="-108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Výše poskytnuté dotace</w:t>
            </w:r>
          </w:p>
          <w:p w:rsidR="00CB25FB" w:rsidRDefault="002832AD" w:rsidP="007D325A">
            <w:pPr>
              <w:autoSpaceDE w:val="0"/>
              <w:spacing w:before="60" w:after="60"/>
              <w:ind w:right="-108"/>
              <w:jc w:val="left"/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</w:pPr>
            <w:r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(</w:t>
            </w:r>
            <w:r w:rsidRPr="002832AD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 xml:space="preserve">80 % </w:t>
            </w:r>
            <w:r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 xml:space="preserve">skutečných výdajů, </w:t>
            </w:r>
            <w:r w:rsidRPr="002832AD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maximáln</w:t>
            </w:r>
            <w:r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ě</w:t>
            </w:r>
            <w:r w:rsidRPr="002832AD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 xml:space="preserve"> </w:t>
            </w:r>
            <w:r w:rsidR="007D325A" w:rsidRPr="007D325A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dle čl. II. odst. 2</w:t>
            </w:r>
            <w:r w:rsidR="007D325A"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 xml:space="preserve"> smlouvy</w:t>
            </w:r>
            <w:r>
              <w:rPr>
                <w:rFonts w:eastAsia="TimesNewRomanPS-BoldMT" w:cs="TimesNewRomanPS-BoldMT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909" w:type="dxa"/>
            <w:shd w:val="clear" w:color="auto" w:fill="auto"/>
            <w:vAlign w:val="center"/>
          </w:tcPr>
          <w:p w:rsidR="00CB25FB" w:rsidRDefault="00CB25FB" w:rsidP="00CB25FB">
            <w:pPr>
              <w:spacing w:line="276" w:lineRule="auto"/>
            </w:pPr>
          </w:p>
        </w:tc>
      </w:tr>
    </w:tbl>
    <w:p w:rsidR="001763CD" w:rsidRPr="00C748B6" w:rsidRDefault="001763CD" w:rsidP="001763CD">
      <w:pPr>
        <w:tabs>
          <w:tab w:val="left" w:pos="915"/>
        </w:tabs>
        <w:spacing w:before="60" w:after="60"/>
        <w:rPr>
          <w:rFonts w:cs="Arial"/>
        </w:rPr>
      </w:pPr>
      <w:r w:rsidRPr="00C748B6">
        <w:rPr>
          <w:rFonts w:cs="Arial"/>
        </w:rPr>
        <w:tab/>
      </w:r>
    </w:p>
    <w:p w:rsidR="00CB25FB" w:rsidRDefault="001763CD" w:rsidP="001763CD">
      <w:pPr>
        <w:tabs>
          <w:tab w:val="left" w:pos="915"/>
        </w:tabs>
        <w:spacing w:before="60" w:after="60"/>
        <w:rPr>
          <w:rFonts w:cs="Arial"/>
          <w:b/>
        </w:rPr>
      </w:pPr>
      <w:r w:rsidRPr="00C748B6">
        <w:rPr>
          <w:rFonts w:cs="Arial"/>
          <w:b/>
        </w:rPr>
        <w:t xml:space="preserve">Detailní přehled </w:t>
      </w:r>
      <w:r w:rsidR="00CB25FB">
        <w:rPr>
          <w:rFonts w:cs="Arial"/>
          <w:b/>
        </w:rPr>
        <w:t xml:space="preserve">skutečných </w:t>
      </w:r>
      <w:r w:rsidRPr="00C748B6">
        <w:rPr>
          <w:rFonts w:cs="Arial"/>
          <w:b/>
        </w:rPr>
        <w:t>výdajů</w:t>
      </w:r>
      <w:r w:rsidR="00CB25FB">
        <w:rPr>
          <w:rFonts w:cs="Arial"/>
          <w:b/>
        </w:rPr>
        <w:t>:</w:t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843"/>
        <w:gridCol w:w="1701"/>
        <w:gridCol w:w="1984"/>
      </w:tblGrid>
      <w:tr w:rsidR="00CB25FB" w:rsidRPr="00C748B6" w:rsidTr="00CB25FB">
        <w:trPr>
          <w:trHeight w:val="31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B25FB" w:rsidRPr="00C748B6" w:rsidRDefault="00CB25FB" w:rsidP="00EC2D9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Účel platby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CB25FB" w:rsidRPr="00C748B6" w:rsidRDefault="00CB25FB" w:rsidP="00EC2D95">
            <w:pPr>
              <w:jc w:val="center"/>
              <w:rPr>
                <w:rFonts w:cs="Arial"/>
                <w:b/>
                <w:bCs/>
              </w:rPr>
            </w:pPr>
            <w:r w:rsidRPr="00C748B6">
              <w:rPr>
                <w:rFonts w:cs="Arial"/>
                <w:b/>
                <w:bCs/>
              </w:rPr>
              <w:t>Číslo dokladu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B25FB" w:rsidRPr="00C748B6" w:rsidRDefault="00CB25FB" w:rsidP="00EC2D95">
            <w:pPr>
              <w:jc w:val="center"/>
              <w:rPr>
                <w:rFonts w:cs="Arial"/>
                <w:b/>
                <w:bCs/>
              </w:rPr>
            </w:pPr>
            <w:r w:rsidRPr="00C748B6">
              <w:rPr>
                <w:rFonts w:cs="Arial"/>
                <w:b/>
                <w:bCs/>
              </w:rPr>
              <w:t>Výše částky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CB25FB" w:rsidRPr="00C748B6" w:rsidRDefault="00CB25FB" w:rsidP="00EC2D95">
            <w:pPr>
              <w:jc w:val="center"/>
              <w:rPr>
                <w:rFonts w:cs="Arial"/>
                <w:b/>
                <w:bCs/>
              </w:rPr>
            </w:pPr>
            <w:r w:rsidRPr="00C748B6">
              <w:rPr>
                <w:rFonts w:cs="Arial"/>
                <w:b/>
                <w:bCs/>
              </w:rPr>
              <w:t>Způsob úhrady</w:t>
            </w:r>
          </w:p>
        </w:tc>
      </w:tr>
      <w:tr w:rsidR="00CB25FB" w:rsidRPr="00B0120A" w:rsidTr="00CB25FB">
        <w:trPr>
          <w:trHeight w:val="28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ind w:left="87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FB" w:rsidRPr="00B0120A" w:rsidRDefault="00CB25FB" w:rsidP="00EC2D95">
            <w:pPr>
              <w:ind w:left="72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5FB" w:rsidRPr="00B0120A" w:rsidRDefault="00CB25FB" w:rsidP="00EC2D95">
            <w:pPr>
              <w:rPr>
                <w:rFonts w:cs="Arial"/>
                <w:color w:val="000000"/>
                <w:szCs w:val="22"/>
              </w:rPr>
            </w:pPr>
            <w:r w:rsidRPr="00B0120A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CB25FB" w:rsidRPr="00B0120A" w:rsidTr="00CB25FB">
        <w:trPr>
          <w:trHeight w:val="28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ind w:left="87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FB" w:rsidRPr="00B0120A" w:rsidRDefault="00CB25FB" w:rsidP="00EC2D95">
            <w:pPr>
              <w:ind w:left="72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5FB" w:rsidRPr="00B0120A" w:rsidRDefault="00CB25FB" w:rsidP="00EC2D95">
            <w:pPr>
              <w:rPr>
                <w:rFonts w:cs="Arial"/>
                <w:color w:val="000000"/>
                <w:szCs w:val="22"/>
              </w:rPr>
            </w:pPr>
          </w:p>
        </w:tc>
      </w:tr>
      <w:tr w:rsidR="00CB25FB" w:rsidRPr="00B0120A" w:rsidTr="00CB25FB">
        <w:trPr>
          <w:trHeight w:val="28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ind w:left="87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FB" w:rsidRPr="00B0120A" w:rsidRDefault="00CB25FB" w:rsidP="00EC2D95">
            <w:pPr>
              <w:ind w:left="72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5FB" w:rsidRPr="00B0120A" w:rsidRDefault="00CB25FB" w:rsidP="00EC2D95">
            <w:pPr>
              <w:rPr>
                <w:rFonts w:cs="Arial"/>
                <w:color w:val="000000"/>
                <w:szCs w:val="22"/>
              </w:rPr>
            </w:pPr>
          </w:p>
        </w:tc>
      </w:tr>
      <w:tr w:rsidR="00CB25FB" w:rsidRPr="00B0120A" w:rsidTr="00CB25FB">
        <w:trPr>
          <w:trHeight w:val="28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ind w:left="87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FB" w:rsidRPr="00B0120A" w:rsidRDefault="00CB25FB" w:rsidP="00EC2D95">
            <w:pPr>
              <w:ind w:left="72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5FB" w:rsidRPr="00B0120A" w:rsidRDefault="00CB25FB" w:rsidP="00EC2D95">
            <w:pPr>
              <w:rPr>
                <w:rFonts w:cs="Arial"/>
                <w:color w:val="000000"/>
                <w:szCs w:val="22"/>
              </w:rPr>
            </w:pPr>
          </w:p>
        </w:tc>
      </w:tr>
      <w:tr w:rsidR="00CB25FB" w:rsidRPr="00B0120A" w:rsidTr="00CB25FB">
        <w:trPr>
          <w:trHeight w:val="28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ind w:left="87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FB" w:rsidRPr="00B0120A" w:rsidRDefault="00CB25FB" w:rsidP="00EC2D95">
            <w:pPr>
              <w:ind w:left="72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5FB" w:rsidRPr="00B0120A" w:rsidRDefault="00CB25FB" w:rsidP="00EC2D95">
            <w:pPr>
              <w:rPr>
                <w:rFonts w:cs="Arial"/>
                <w:color w:val="000000"/>
                <w:szCs w:val="22"/>
              </w:rPr>
            </w:pPr>
          </w:p>
        </w:tc>
      </w:tr>
      <w:tr w:rsidR="00CB25FB" w:rsidRPr="00B0120A" w:rsidTr="00CB25FB">
        <w:trPr>
          <w:trHeight w:val="28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ind w:left="87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FB" w:rsidRPr="00B0120A" w:rsidRDefault="00CB25FB" w:rsidP="00EC2D95">
            <w:pPr>
              <w:ind w:left="72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5FB" w:rsidRPr="00B0120A" w:rsidRDefault="00CB25FB" w:rsidP="00EC2D95">
            <w:pPr>
              <w:rPr>
                <w:rFonts w:cs="Arial"/>
                <w:color w:val="000000"/>
                <w:szCs w:val="22"/>
              </w:rPr>
            </w:pPr>
          </w:p>
        </w:tc>
      </w:tr>
      <w:tr w:rsidR="00CB25FB" w:rsidRPr="00B0120A" w:rsidTr="00CB25FB">
        <w:trPr>
          <w:trHeight w:val="28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ind w:left="87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FB" w:rsidRPr="00B0120A" w:rsidRDefault="00CB25FB" w:rsidP="00EC2D95">
            <w:pPr>
              <w:ind w:left="72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5FB" w:rsidRPr="00B0120A" w:rsidRDefault="00CB25FB" w:rsidP="00EC2D95">
            <w:pPr>
              <w:rPr>
                <w:rFonts w:cs="Arial"/>
                <w:color w:val="000000"/>
                <w:szCs w:val="22"/>
              </w:rPr>
            </w:pPr>
          </w:p>
        </w:tc>
      </w:tr>
      <w:tr w:rsidR="00CB25FB" w:rsidRPr="00B0120A" w:rsidTr="00CB25FB">
        <w:trPr>
          <w:trHeight w:val="28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ind w:left="87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FB" w:rsidRPr="00B0120A" w:rsidRDefault="00CB25FB" w:rsidP="00EC2D95">
            <w:pPr>
              <w:ind w:left="72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5FB" w:rsidRPr="00B0120A" w:rsidRDefault="00CB25FB" w:rsidP="00EC2D95">
            <w:pPr>
              <w:rPr>
                <w:rFonts w:cs="Arial"/>
                <w:color w:val="000000"/>
                <w:szCs w:val="22"/>
              </w:rPr>
            </w:pPr>
          </w:p>
        </w:tc>
      </w:tr>
      <w:tr w:rsidR="00CB25FB" w:rsidRPr="00B0120A" w:rsidTr="00CB25FB">
        <w:trPr>
          <w:trHeight w:val="28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ind w:left="87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FB" w:rsidRPr="00B0120A" w:rsidRDefault="00CB25FB" w:rsidP="00EC2D95">
            <w:pPr>
              <w:ind w:left="72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jc w:val="right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5FB" w:rsidRPr="00B0120A" w:rsidRDefault="00CB25FB" w:rsidP="00EC2D95">
            <w:pPr>
              <w:rPr>
                <w:rFonts w:cs="Arial"/>
                <w:color w:val="000000"/>
                <w:szCs w:val="22"/>
              </w:rPr>
            </w:pPr>
          </w:p>
        </w:tc>
      </w:tr>
      <w:tr w:rsidR="00CB25FB" w:rsidRPr="00B0120A" w:rsidTr="00CB25FB">
        <w:trPr>
          <w:trHeight w:val="283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FB" w:rsidRPr="00B0120A" w:rsidRDefault="00CB25FB" w:rsidP="00EC2D95">
            <w:pPr>
              <w:ind w:left="72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součet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25FB" w:rsidRPr="00C748B6" w:rsidRDefault="00CB25FB" w:rsidP="00EC2D95">
            <w:pPr>
              <w:jc w:val="right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5FB" w:rsidRPr="00B0120A" w:rsidRDefault="00CB25FB" w:rsidP="00EC2D95">
            <w:pPr>
              <w:rPr>
                <w:rFonts w:cs="Arial"/>
                <w:color w:val="000000"/>
                <w:szCs w:val="22"/>
              </w:rPr>
            </w:pPr>
          </w:p>
        </w:tc>
      </w:tr>
    </w:tbl>
    <w:p w:rsidR="001763CD" w:rsidRDefault="001763CD" w:rsidP="001763CD">
      <w:pPr>
        <w:tabs>
          <w:tab w:val="left" w:pos="915"/>
        </w:tabs>
        <w:spacing w:before="60" w:after="60"/>
        <w:rPr>
          <w:rFonts w:cs="Arial"/>
          <w:b/>
        </w:rPr>
      </w:pPr>
    </w:p>
    <w:p w:rsidR="001763CD" w:rsidRPr="00BA78C9" w:rsidRDefault="001763CD" w:rsidP="001763CD">
      <w:pPr>
        <w:tabs>
          <w:tab w:val="left" w:pos="915"/>
        </w:tabs>
        <w:spacing w:before="60" w:after="60"/>
        <w:rPr>
          <w:rFonts w:cs="Arial"/>
        </w:rPr>
      </w:pPr>
      <w:r>
        <w:rPr>
          <w:rFonts w:cs="Arial"/>
        </w:rPr>
        <w:t xml:space="preserve">K vyúčtování </w:t>
      </w:r>
      <w:r w:rsidR="00CB25FB">
        <w:rPr>
          <w:rFonts w:cs="Arial"/>
        </w:rPr>
        <w:t>musí být</w:t>
      </w:r>
      <w:r>
        <w:rPr>
          <w:rFonts w:cs="Arial"/>
        </w:rPr>
        <w:t xml:space="preserve"> doloženy kopie všech dokladů</w:t>
      </w:r>
      <w:r w:rsidR="00CB25FB">
        <w:rPr>
          <w:rFonts w:cs="Arial"/>
        </w:rPr>
        <w:t xml:space="preserve">. </w:t>
      </w:r>
      <w:r>
        <w:rPr>
          <w:rFonts w:cs="Arial"/>
        </w:rPr>
        <w:t xml:space="preserve">V případě </w:t>
      </w:r>
      <w:r w:rsidR="00CB25FB">
        <w:rPr>
          <w:rFonts w:cs="Arial"/>
        </w:rPr>
        <w:t xml:space="preserve">způsobu </w:t>
      </w:r>
      <w:r>
        <w:rPr>
          <w:rFonts w:cs="Arial"/>
        </w:rPr>
        <w:t xml:space="preserve">úhrady v hotovosti </w:t>
      </w:r>
      <w:r w:rsidR="00CB25FB">
        <w:rPr>
          <w:rFonts w:cs="Arial"/>
        </w:rPr>
        <w:t>musí být</w:t>
      </w:r>
      <w:r>
        <w:rPr>
          <w:rFonts w:cs="Arial"/>
        </w:rPr>
        <w:t xml:space="preserve"> doložen</w:t>
      </w:r>
      <w:r w:rsidR="00CB25FB">
        <w:rPr>
          <w:rFonts w:cs="Arial"/>
        </w:rPr>
        <w:t>y také kopie pokladních dokladů;</w:t>
      </w:r>
      <w:r>
        <w:rPr>
          <w:rFonts w:cs="Arial"/>
        </w:rPr>
        <w:t xml:space="preserve"> </w:t>
      </w:r>
      <w:r w:rsidR="00CB25FB">
        <w:rPr>
          <w:rFonts w:cs="Arial"/>
        </w:rPr>
        <w:t>v</w:t>
      </w:r>
      <w:r>
        <w:rPr>
          <w:rFonts w:cs="Arial"/>
        </w:rPr>
        <w:t xml:space="preserve"> případě </w:t>
      </w:r>
      <w:r w:rsidR="00CB25FB">
        <w:rPr>
          <w:rFonts w:cs="Arial"/>
        </w:rPr>
        <w:t xml:space="preserve">způsobu </w:t>
      </w:r>
      <w:r>
        <w:rPr>
          <w:rFonts w:cs="Arial"/>
        </w:rPr>
        <w:t xml:space="preserve">úhrady bezhotovostně </w:t>
      </w:r>
      <w:r w:rsidR="00CB25FB">
        <w:rPr>
          <w:rFonts w:cs="Arial"/>
        </w:rPr>
        <w:t>musí být</w:t>
      </w:r>
      <w:r>
        <w:rPr>
          <w:rFonts w:cs="Arial"/>
        </w:rPr>
        <w:t xml:space="preserve"> doloženy </w:t>
      </w:r>
      <w:r w:rsidR="00CB25FB">
        <w:rPr>
          <w:rFonts w:cs="Arial"/>
        </w:rPr>
        <w:t xml:space="preserve">příslušné </w:t>
      </w:r>
      <w:r>
        <w:rPr>
          <w:rFonts w:cs="Arial"/>
        </w:rPr>
        <w:t>bankovní výpisy.</w:t>
      </w:r>
    </w:p>
    <w:p w:rsidR="001763CD" w:rsidRPr="00F957DF" w:rsidRDefault="001763CD" w:rsidP="001763CD">
      <w:pPr>
        <w:tabs>
          <w:tab w:val="left" w:pos="915"/>
        </w:tabs>
        <w:spacing w:before="120" w:after="120"/>
        <w:rPr>
          <w:rFonts w:cs="Arial"/>
          <w:szCs w:val="22"/>
        </w:rPr>
      </w:pPr>
    </w:p>
    <w:p w:rsidR="001763CD" w:rsidRPr="00F957DF" w:rsidRDefault="001763CD" w:rsidP="001763CD">
      <w:pPr>
        <w:tabs>
          <w:tab w:val="left" w:pos="915"/>
        </w:tabs>
        <w:spacing w:before="120" w:after="120"/>
        <w:rPr>
          <w:rFonts w:cs="Arial"/>
          <w:szCs w:val="22"/>
        </w:rPr>
      </w:pPr>
      <w:r w:rsidRPr="00F957DF">
        <w:rPr>
          <w:rFonts w:cs="Arial"/>
          <w:szCs w:val="22"/>
        </w:rPr>
        <w:t>Vyúčtování vypracoval:</w:t>
      </w:r>
    </w:p>
    <w:p w:rsidR="00CD1B70" w:rsidRDefault="00CD1B70" w:rsidP="00CD1B70">
      <w:pPr>
        <w:spacing w:before="120" w:after="120" w:line="240" w:lineRule="auto"/>
        <w:rPr>
          <w:rFonts w:cs="Arial"/>
          <w:color w:val="222222"/>
        </w:rPr>
      </w:pPr>
    </w:p>
    <w:p w:rsidR="00893448" w:rsidRPr="00CD1B70" w:rsidRDefault="00CD1B70" w:rsidP="002832AD">
      <w:pPr>
        <w:spacing w:before="120" w:after="120" w:line="240" w:lineRule="auto"/>
        <w:rPr>
          <w:rFonts w:eastAsia="TimesNewRomanPS-BoldMT" w:cs="TimesNewRomanPS-BoldMT"/>
          <w:b/>
          <w:bCs/>
          <w:color w:val="000000"/>
          <w:sz w:val="28"/>
          <w:szCs w:val="28"/>
          <w:u w:val="single"/>
        </w:rPr>
      </w:pPr>
      <w:r>
        <w:rPr>
          <w:rFonts w:cs="Arial"/>
          <w:color w:val="222222"/>
        </w:rPr>
        <w:t>Datum:</w:t>
      </w:r>
      <w:r>
        <w:rPr>
          <w:rFonts w:cs="Arial"/>
          <w:color w:val="222222"/>
        </w:rPr>
        <w:tab/>
      </w:r>
      <w:r>
        <w:rPr>
          <w:rFonts w:cs="Arial"/>
          <w:color w:val="222222"/>
        </w:rPr>
        <w:tab/>
      </w:r>
      <w:r>
        <w:rPr>
          <w:rFonts w:cs="Arial"/>
          <w:color w:val="222222"/>
        </w:rPr>
        <w:tab/>
      </w:r>
      <w:r>
        <w:rPr>
          <w:rFonts w:cs="Arial"/>
          <w:color w:val="222222"/>
        </w:rPr>
        <w:tab/>
      </w:r>
      <w:r>
        <w:rPr>
          <w:rFonts w:cs="Arial"/>
          <w:color w:val="222222"/>
        </w:rPr>
        <w:tab/>
      </w:r>
      <w:r>
        <w:rPr>
          <w:rFonts w:cs="Arial"/>
          <w:color w:val="222222"/>
        </w:rPr>
        <w:tab/>
      </w:r>
      <w:r>
        <w:rPr>
          <w:rFonts w:cs="Arial"/>
          <w:color w:val="222222"/>
        </w:rPr>
        <w:tab/>
        <w:t>Podpis příjemce dotace:</w:t>
      </w:r>
    </w:p>
    <w:sectPr w:rsidR="00893448" w:rsidRPr="00CD1B70" w:rsidSect="00CB25FB">
      <w:headerReference w:type="default" r:id="rId9"/>
      <w:pgSz w:w="11906" w:h="16838"/>
      <w:pgMar w:top="851" w:right="70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696" w:rsidRDefault="00624696" w:rsidP="0008386C">
      <w:pPr>
        <w:spacing w:line="240" w:lineRule="auto"/>
      </w:pPr>
      <w:r>
        <w:separator/>
      </w:r>
    </w:p>
  </w:endnote>
  <w:endnote w:type="continuationSeparator" w:id="0">
    <w:p w:rsidR="00624696" w:rsidRDefault="00624696" w:rsidP="00083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696" w:rsidRDefault="00624696" w:rsidP="0008386C">
      <w:pPr>
        <w:spacing w:line="240" w:lineRule="auto"/>
      </w:pPr>
      <w:r>
        <w:separator/>
      </w:r>
    </w:p>
  </w:footnote>
  <w:footnote w:type="continuationSeparator" w:id="0">
    <w:p w:rsidR="00624696" w:rsidRDefault="00624696" w:rsidP="000838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65" w:rsidRDefault="00624696">
    <w:pPr>
      <w:pStyle w:val="Zhlav"/>
      <w:rPr>
        <w:b/>
        <w:noProof/>
        <w:sz w:val="24"/>
      </w:rPr>
    </w:pPr>
  </w:p>
  <w:p w:rsidR="00540F65" w:rsidRDefault="006246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D4485"/>
    <w:multiLevelType w:val="hybridMultilevel"/>
    <w:tmpl w:val="03E6E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23E5F"/>
    <w:multiLevelType w:val="hybridMultilevel"/>
    <w:tmpl w:val="97BA6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828CC"/>
    <w:multiLevelType w:val="hybridMultilevel"/>
    <w:tmpl w:val="8F58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6C"/>
    <w:rsid w:val="0008386C"/>
    <w:rsid w:val="00130E95"/>
    <w:rsid w:val="001763CD"/>
    <w:rsid w:val="001B0C21"/>
    <w:rsid w:val="00246472"/>
    <w:rsid w:val="002832AD"/>
    <w:rsid w:val="00327AD1"/>
    <w:rsid w:val="00337CB6"/>
    <w:rsid w:val="004249D0"/>
    <w:rsid w:val="00526D58"/>
    <w:rsid w:val="00624696"/>
    <w:rsid w:val="006F3016"/>
    <w:rsid w:val="00771AD7"/>
    <w:rsid w:val="007B295E"/>
    <w:rsid w:val="007D325A"/>
    <w:rsid w:val="00893448"/>
    <w:rsid w:val="0091723D"/>
    <w:rsid w:val="00961DCD"/>
    <w:rsid w:val="009A6B6B"/>
    <w:rsid w:val="00B7796D"/>
    <w:rsid w:val="00B93122"/>
    <w:rsid w:val="00CB25FB"/>
    <w:rsid w:val="00CD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86C"/>
    <w:pPr>
      <w:spacing w:line="288" w:lineRule="auto"/>
      <w:jc w:val="both"/>
    </w:pPr>
    <w:rPr>
      <w:rFonts w:ascii="Arial" w:eastAsia="Times New Roman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86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08386C"/>
    <w:rPr>
      <w:rFonts w:ascii="Arial" w:eastAsia="Times New Roman" w:hAnsi="Arial" w:cs="Times New Roman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386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08386C"/>
    <w:rPr>
      <w:rFonts w:ascii="Arial" w:eastAsia="Times New Roman" w:hAnsi="Arial" w:cs="Times New Roman"/>
      <w:sz w:val="2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386C"/>
    <w:pPr>
      <w:ind w:left="720"/>
      <w:contextualSpacing/>
    </w:pPr>
  </w:style>
  <w:style w:type="paragraph" w:customStyle="1" w:styleId="Default">
    <w:name w:val="Default"/>
    <w:rsid w:val="0008386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86C"/>
    <w:pPr>
      <w:spacing w:line="288" w:lineRule="auto"/>
      <w:jc w:val="both"/>
    </w:pPr>
    <w:rPr>
      <w:rFonts w:ascii="Arial" w:eastAsia="Times New Roman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86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08386C"/>
    <w:rPr>
      <w:rFonts w:ascii="Arial" w:eastAsia="Times New Roman" w:hAnsi="Arial" w:cs="Times New Roman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386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08386C"/>
    <w:rPr>
      <w:rFonts w:ascii="Arial" w:eastAsia="Times New Roman" w:hAnsi="Arial" w:cs="Times New Roman"/>
      <w:sz w:val="2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386C"/>
    <w:pPr>
      <w:ind w:left="720"/>
      <w:contextualSpacing/>
    </w:pPr>
  </w:style>
  <w:style w:type="paragraph" w:customStyle="1" w:styleId="Default">
    <w:name w:val="Default"/>
    <w:rsid w:val="0008386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47616-F57B-4D47-97D0-5260C0B9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Kocáb Libor, Ing.</dc:creator>
  <cp:lastModifiedBy>Dlouhá Veronika, Ing.</cp:lastModifiedBy>
  <cp:revision>2</cp:revision>
  <dcterms:created xsi:type="dcterms:W3CDTF">2020-01-17T06:51:00Z</dcterms:created>
  <dcterms:modified xsi:type="dcterms:W3CDTF">2020-01-17T06:51:00Z</dcterms:modified>
</cp:coreProperties>
</file>