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DC" w:rsidRPr="000174D4" w:rsidRDefault="00FB042F" w:rsidP="00342FA6">
      <w:pPr>
        <w:pStyle w:val="Normlnweb"/>
        <w:jc w:val="both"/>
        <w:rPr>
          <w:rFonts w:ascii="Arial" w:hAnsi="Arial" w:cs="Arial"/>
          <w:b/>
          <w:noProof/>
          <w:sz w:val="19"/>
          <w:szCs w:val="19"/>
        </w:rPr>
      </w:pPr>
      <w:r w:rsidRPr="000174D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FC716" wp14:editId="300572DB">
                <wp:simplePos x="0" y="0"/>
                <wp:positionH relativeFrom="column">
                  <wp:posOffset>6985</wp:posOffset>
                </wp:positionH>
                <wp:positionV relativeFrom="paragraph">
                  <wp:posOffset>102557</wp:posOffset>
                </wp:positionV>
                <wp:extent cx="6625988" cy="0"/>
                <wp:effectExtent l="0" t="0" r="2286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5988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8F8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55pt;margin-top:8.1pt;width:52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" strokecolor="#4f81bd" strokeweight=".5pt"/>
            </w:pict>
          </mc:Fallback>
        </mc:AlternateContent>
      </w:r>
      <w:r w:rsidR="00017BB8" w:rsidRPr="000174D4">
        <w:rPr>
          <w:rFonts w:ascii="Arial" w:hAnsi="Arial" w:cs="Arial"/>
          <w:noProof/>
          <w:sz w:val="20"/>
          <w:szCs w:val="20"/>
        </w:rPr>
        <w:br/>
      </w:r>
      <w:r w:rsidR="00B26FB4" w:rsidRPr="000174D4">
        <w:rPr>
          <w:rFonts w:ascii="Arial" w:hAnsi="Arial" w:cs="Arial"/>
          <w:b/>
          <w:noProof/>
          <w:sz w:val="19"/>
          <w:szCs w:val="19"/>
        </w:rPr>
        <w:t>Tep</w:t>
      </w:r>
      <w:r w:rsidR="006F1673" w:rsidRPr="000174D4">
        <w:rPr>
          <w:rFonts w:ascii="Arial" w:hAnsi="Arial" w:cs="Arial"/>
          <w:b/>
          <w:noProof/>
          <w:sz w:val="19"/>
          <w:szCs w:val="19"/>
        </w:rPr>
        <w:t>l</w:t>
      </w:r>
      <w:r w:rsidR="00B26FB4" w:rsidRPr="000174D4">
        <w:rPr>
          <w:rFonts w:ascii="Arial" w:hAnsi="Arial" w:cs="Arial"/>
          <w:b/>
          <w:noProof/>
          <w:sz w:val="19"/>
          <w:szCs w:val="19"/>
        </w:rPr>
        <w:t xml:space="preserve">ice </w:t>
      </w:r>
      <w:r w:rsidR="009B38E9" w:rsidRPr="000174D4">
        <w:rPr>
          <w:rFonts w:ascii="Arial" w:hAnsi="Arial" w:cs="Arial"/>
          <w:b/>
          <w:noProof/>
          <w:sz w:val="19"/>
          <w:szCs w:val="19"/>
        </w:rPr>
        <w:t>2</w:t>
      </w:r>
      <w:r w:rsidRPr="000174D4">
        <w:rPr>
          <w:rFonts w:ascii="Arial" w:hAnsi="Arial" w:cs="Arial"/>
          <w:b/>
          <w:noProof/>
          <w:sz w:val="19"/>
          <w:szCs w:val="19"/>
        </w:rPr>
        <w:t>3</w:t>
      </w:r>
      <w:r w:rsidR="00D958DC" w:rsidRPr="000174D4">
        <w:rPr>
          <w:rFonts w:ascii="Arial" w:hAnsi="Arial" w:cs="Arial"/>
          <w:b/>
          <w:noProof/>
          <w:sz w:val="19"/>
          <w:szCs w:val="19"/>
        </w:rPr>
        <w:t xml:space="preserve">. </w:t>
      </w:r>
      <w:r w:rsidRPr="000174D4">
        <w:rPr>
          <w:rFonts w:ascii="Arial" w:hAnsi="Arial" w:cs="Arial"/>
          <w:b/>
          <w:noProof/>
          <w:sz w:val="19"/>
          <w:szCs w:val="19"/>
        </w:rPr>
        <w:t>července</w:t>
      </w:r>
      <w:r w:rsidR="00D958DC" w:rsidRPr="000174D4">
        <w:rPr>
          <w:rFonts w:ascii="Arial" w:hAnsi="Arial" w:cs="Arial"/>
          <w:b/>
          <w:noProof/>
          <w:sz w:val="19"/>
          <w:szCs w:val="19"/>
        </w:rPr>
        <w:t xml:space="preserve"> 2019</w:t>
      </w:r>
    </w:p>
    <w:p w:rsidR="009B38E9" w:rsidRPr="000174D4" w:rsidRDefault="00031988" w:rsidP="009B38E9">
      <w:pPr>
        <w:rPr>
          <w:rFonts w:ascii="Arial" w:hAnsi="Arial" w:cs="Arial"/>
          <w:b/>
          <w:sz w:val="22"/>
          <w:szCs w:val="22"/>
        </w:rPr>
      </w:pPr>
      <w:r w:rsidRPr="000174D4">
        <w:rPr>
          <w:rFonts w:ascii="Arial" w:hAnsi="Arial" w:cs="Arial"/>
          <w:b/>
          <w:sz w:val="22"/>
          <w:szCs w:val="22"/>
        </w:rPr>
        <w:t>V</w:t>
      </w:r>
      <w:r w:rsidR="009A1AE6" w:rsidRPr="000174D4">
        <w:rPr>
          <w:rFonts w:ascii="Arial" w:hAnsi="Arial" w:cs="Arial"/>
          <w:b/>
          <w:sz w:val="22"/>
          <w:szCs w:val="22"/>
        </w:rPr>
        <w:t xml:space="preserve"> Klášterci </w:t>
      </w:r>
      <w:r w:rsidR="001514F6" w:rsidRPr="000174D4">
        <w:rPr>
          <w:rFonts w:ascii="Arial" w:hAnsi="Arial" w:cs="Arial"/>
          <w:b/>
          <w:sz w:val="22"/>
          <w:szCs w:val="22"/>
        </w:rPr>
        <w:t>nad Ohří</w:t>
      </w:r>
      <w:r w:rsidR="00FB042F" w:rsidRPr="000174D4">
        <w:rPr>
          <w:rFonts w:ascii="Arial" w:hAnsi="Arial" w:cs="Arial"/>
          <w:b/>
          <w:sz w:val="22"/>
          <w:szCs w:val="22"/>
        </w:rPr>
        <w:t>, v ulici Nádražní,</w:t>
      </w:r>
      <w:r w:rsidR="009A1AE6" w:rsidRPr="000174D4">
        <w:rPr>
          <w:rFonts w:ascii="Arial" w:hAnsi="Arial" w:cs="Arial"/>
          <w:b/>
          <w:sz w:val="22"/>
          <w:szCs w:val="22"/>
        </w:rPr>
        <w:t xml:space="preserve"> </w:t>
      </w:r>
      <w:r w:rsidR="002B2197">
        <w:rPr>
          <w:rFonts w:ascii="Arial" w:hAnsi="Arial" w:cs="Arial"/>
          <w:b/>
          <w:sz w:val="22"/>
          <w:szCs w:val="22"/>
        </w:rPr>
        <w:t>vyměníme</w:t>
      </w:r>
      <w:r w:rsidR="001514F6" w:rsidRPr="000174D4">
        <w:rPr>
          <w:rFonts w:ascii="Arial" w:hAnsi="Arial" w:cs="Arial"/>
          <w:b/>
          <w:sz w:val="22"/>
          <w:szCs w:val="22"/>
        </w:rPr>
        <w:t xml:space="preserve"> </w:t>
      </w:r>
      <w:r w:rsidR="000174D4" w:rsidRPr="000174D4">
        <w:rPr>
          <w:rFonts w:ascii="Arial" w:hAnsi="Arial" w:cs="Arial"/>
          <w:b/>
          <w:sz w:val="22"/>
          <w:szCs w:val="22"/>
        </w:rPr>
        <w:t xml:space="preserve">dožilý </w:t>
      </w:r>
      <w:r w:rsidR="00FB042F" w:rsidRPr="000174D4">
        <w:rPr>
          <w:rFonts w:ascii="Arial" w:hAnsi="Arial" w:cs="Arial"/>
          <w:b/>
          <w:sz w:val="22"/>
          <w:szCs w:val="22"/>
        </w:rPr>
        <w:t>poruchový vodovod</w:t>
      </w:r>
    </w:p>
    <w:p w:rsidR="00CC31C4" w:rsidRPr="000174D4" w:rsidRDefault="00CC31C4" w:rsidP="009B38E9">
      <w:pPr>
        <w:rPr>
          <w:rFonts w:ascii="Arial" w:hAnsi="Arial" w:cs="Arial"/>
          <w:b/>
          <w:sz w:val="8"/>
          <w:szCs w:val="8"/>
        </w:rPr>
      </w:pPr>
    </w:p>
    <w:p w:rsidR="0072380D" w:rsidRPr="000174D4" w:rsidRDefault="000174D4" w:rsidP="009B38E9">
      <w:pPr>
        <w:jc w:val="both"/>
        <w:rPr>
          <w:rStyle w:val="Siln"/>
          <w:rFonts w:ascii="Arial" w:hAnsi="Arial" w:cs="Arial"/>
          <w:noProof/>
          <w:sz w:val="19"/>
          <w:szCs w:val="19"/>
        </w:rPr>
      </w:pPr>
      <w:r w:rsidRPr="000174D4"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0800" behindDoc="1" locked="0" layoutInCell="1" allowOverlap="1" wp14:anchorId="26159C83" wp14:editId="2622038A">
            <wp:simplePos x="0" y="0"/>
            <wp:positionH relativeFrom="column">
              <wp:posOffset>3895725</wp:posOffset>
            </wp:positionH>
            <wp:positionV relativeFrom="paragraph">
              <wp:posOffset>111760</wp:posOffset>
            </wp:positionV>
            <wp:extent cx="2748915" cy="2823210"/>
            <wp:effectExtent l="171450" t="171450" r="375285" b="358140"/>
            <wp:wrapTight wrapText="bothSides">
              <wp:wrapPolygon edited="0">
                <wp:start x="1647" y="-1312"/>
                <wp:lineTo x="-1347" y="-1020"/>
                <wp:lineTo x="-1347" y="22154"/>
                <wp:lineTo x="-1048" y="22445"/>
                <wp:lineTo x="748" y="23903"/>
                <wp:lineTo x="898" y="24194"/>
                <wp:lineTo x="22154" y="24194"/>
                <wp:lineTo x="22304" y="23903"/>
                <wp:lineTo x="24100" y="22445"/>
                <wp:lineTo x="24399" y="583"/>
                <wp:lineTo x="22304" y="-1020"/>
                <wp:lineTo x="21405" y="-1312"/>
                <wp:lineTo x="1647" y="-1312"/>
              </wp:wrapPolygon>
            </wp:wrapTight>
            <wp:docPr id="1" name="Obrázek 1" descr="D:\STAVBY IP 2019\__zveřejněné TZ\CV015129 Klášterec, Nádražní - RV\CV015129 Klasterec nO_Nadrazni__rek_v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VBY IP 2019\__zveřejněné TZ\CV015129 Klášterec, Nádražní - RV\CV015129 Klasterec nO_Nadrazni__rek_vd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" t="5357" r="12563" b="2849"/>
                    <a:stretch/>
                  </pic:blipFill>
                  <pic:spPr bwMode="auto">
                    <a:xfrm>
                      <a:off x="0" y="0"/>
                      <a:ext cx="2748915" cy="2823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C66" w:rsidRPr="000174D4">
        <w:rPr>
          <w:rStyle w:val="Siln"/>
          <w:rFonts w:ascii="Arial" w:hAnsi="Arial" w:cs="Arial"/>
          <w:noProof/>
          <w:sz w:val="19"/>
          <w:szCs w:val="19"/>
        </w:rPr>
        <w:t xml:space="preserve">Severočeská vodárenská společnost (SVS) zahajuje plánovanou investiční akci roku 2019: </w:t>
      </w:r>
      <w:r w:rsidR="005E440C" w:rsidRPr="000174D4">
        <w:rPr>
          <w:rStyle w:val="Siln"/>
          <w:rFonts w:ascii="Arial" w:hAnsi="Arial" w:cs="Arial"/>
          <w:noProof/>
          <w:sz w:val="19"/>
          <w:szCs w:val="19"/>
        </w:rPr>
        <w:t>V</w:t>
      </w:r>
      <w:r w:rsidR="009A1AE6" w:rsidRPr="000174D4">
        <w:rPr>
          <w:rStyle w:val="Siln"/>
          <w:rFonts w:ascii="Arial" w:hAnsi="Arial" w:cs="Arial"/>
          <w:noProof/>
          <w:sz w:val="19"/>
          <w:szCs w:val="19"/>
        </w:rPr>
        <w:t> Klášterci nad Ohří</w:t>
      </w:r>
      <w:r w:rsidR="00AA15C5" w:rsidRPr="000174D4">
        <w:rPr>
          <w:rStyle w:val="Siln"/>
          <w:rFonts w:ascii="Arial" w:hAnsi="Arial" w:cs="Arial"/>
          <w:noProof/>
          <w:sz w:val="19"/>
          <w:szCs w:val="19"/>
        </w:rPr>
        <w:t>,</w:t>
      </w:r>
      <w:r w:rsidR="009A1AE6" w:rsidRPr="000174D4">
        <w:rPr>
          <w:rStyle w:val="Siln"/>
          <w:rFonts w:ascii="Arial" w:hAnsi="Arial" w:cs="Arial"/>
          <w:noProof/>
          <w:sz w:val="19"/>
          <w:szCs w:val="19"/>
        </w:rPr>
        <w:t xml:space="preserve"> v ul. </w:t>
      </w:r>
      <w:r w:rsidR="00FB042F" w:rsidRPr="000174D4">
        <w:rPr>
          <w:rStyle w:val="Siln"/>
          <w:rFonts w:ascii="Arial" w:hAnsi="Arial" w:cs="Arial"/>
          <w:noProof/>
          <w:sz w:val="19"/>
          <w:szCs w:val="19"/>
        </w:rPr>
        <w:t>Nádražní</w:t>
      </w:r>
      <w:r w:rsidR="009A1AE6" w:rsidRPr="000174D4">
        <w:rPr>
          <w:rStyle w:val="Siln"/>
          <w:rFonts w:ascii="Arial" w:hAnsi="Arial" w:cs="Arial"/>
          <w:noProof/>
          <w:sz w:val="19"/>
          <w:szCs w:val="19"/>
        </w:rPr>
        <w:t xml:space="preserve">, </w:t>
      </w:r>
      <w:r w:rsidR="00951F60" w:rsidRPr="000174D4">
        <w:rPr>
          <w:rStyle w:val="Siln"/>
          <w:rFonts w:ascii="Arial" w:hAnsi="Arial" w:cs="Arial"/>
          <w:noProof/>
          <w:sz w:val="19"/>
          <w:szCs w:val="19"/>
        </w:rPr>
        <w:t>pro</w:t>
      </w:r>
      <w:r w:rsidR="001514F6" w:rsidRPr="000174D4">
        <w:rPr>
          <w:rStyle w:val="Siln"/>
          <w:rFonts w:ascii="Arial" w:hAnsi="Arial" w:cs="Arial"/>
          <w:noProof/>
          <w:sz w:val="19"/>
          <w:szCs w:val="19"/>
        </w:rPr>
        <w:t>vede</w:t>
      </w:r>
      <w:r w:rsidR="00FB042F" w:rsidRPr="000174D4">
        <w:rPr>
          <w:rStyle w:val="Siln"/>
          <w:rFonts w:ascii="Arial" w:hAnsi="Arial" w:cs="Arial"/>
          <w:noProof/>
          <w:sz w:val="19"/>
          <w:szCs w:val="19"/>
        </w:rPr>
        <w:t xml:space="preserve">me </w:t>
      </w:r>
      <w:r w:rsidR="00951F60" w:rsidRPr="000174D4">
        <w:rPr>
          <w:rStyle w:val="Siln"/>
          <w:rFonts w:ascii="Arial" w:hAnsi="Arial" w:cs="Arial"/>
          <w:noProof/>
          <w:sz w:val="19"/>
          <w:szCs w:val="19"/>
        </w:rPr>
        <w:t>rekonstrukc</w:t>
      </w:r>
      <w:r w:rsidR="00114740" w:rsidRPr="000174D4">
        <w:rPr>
          <w:rStyle w:val="Siln"/>
          <w:rFonts w:ascii="Arial" w:hAnsi="Arial" w:cs="Arial"/>
          <w:noProof/>
          <w:sz w:val="19"/>
          <w:szCs w:val="19"/>
        </w:rPr>
        <w:t>i</w:t>
      </w:r>
      <w:r w:rsidR="009A1AE6" w:rsidRPr="000174D4">
        <w:rPr>
          <w:rStyle w:val="Siln"/>
          <w:rFonts w:ascii="Arial" w:hAnsi="Arial" w:cs="Arial"/>
          <w:noProof/>
          <w:sz w:val="19"/>
          <w:szCs w:val="19"/>
        </w:rPr>
        <w:t xml:space="preserve"> </w:t>
      </w:r>
      <w:r w:rsidR="00FB042F" w:rsidRPr="000174D4">
        <w:rPr>
          <w:rStyle w:val="Siln"/>
          <w:rFonts w:ascii="Arial" w:hAnsi="Arial" w:cs="Arial"/>
          <w:noProof/>
          <w:sz w:val="19"/>
          <w:szCs w:val="19"/>
        </w:rPr>
        <w:t>285</w:t>
      </w:r>
      <w:r w:rsidR="00AA15C5" w:rsidRPr="000174D4">
        <w:rPr>
          <w:rStyle w:val="Siln"/>
          <w:rFonts w:ascii="Arial" w:hAnsi="Arial" w:cs="Arial"/>
          <w:noProof/>
          <w:sz w:val="19"/>
          <w:szCs w:val="19"/>
        </w:rPr>
        <w:t xml:space="preserve"> metrů </w:t>
      </w:r>
      <w:r w:rsidR="00951F60" w:rsidRPr="000174D4">
        <w:rPr>
          <w:rStyle w:val="Siln"/>
          <w:rFonts w:ascii="Arial" w:hAnsi="Arial" w:cs="Arial"/>
          <w:noProof/>
          <w:sz w:val="19"/>
          <w:szCs w:val="19"/>
        </w:rPr>
        <w:t>vodovodu</w:t>
      </w:r>
      <w:r w:rsidR="00BA725A" w:rsidRPr="000174D4">
        <w:rPr>
          <w:rStyle w:val="Siln"/>
          <w:rFonts w:ascii="Arial" w:hAnsi="Arial" w:cs="Arial"/>
          <w:noProof/>
          <w:sz w:val="19"/>
          <w:szCs w:val="19"/>
        </w:rPr>
        <w:t xml:space="preserve"> </w:t>
      </w:r>
      <w:r w:rsidR="00951F60" w:rsidRPr="000174D4">
        <w:rPr>
          <w:rStyle w:val="Siln"/>
          <w:rFonts w:ascii="Arial" w:hAnsi="Arial" w:cs="Arial"/>
          <w:noProof/>
          <w:sz w:val="19"/>
          <w:szCs w:val="19"/>
        </w:rPr>
        <w:t xml:space="preserve">pro </w:t>
      </w:r>
      <w:r w:rsidR="00203D70" w:rsidRPr="000174D4">
        <w:rPr>
          <w:rStyle w:val="Siln"/>
          <w:rFonts w:ascii="Arial" w:hAnsi="Arial" w:cs="Arial"/>
          <w:noProof/>
          <w:sz w:val="19"/>
          <w:szCs w:val="19"/>
        </w:rPr>
        <w:t xml:space="preserve">cca </w:t>
      </w:r>
      <w:r w:rsidR="009A1AE6" w:rsidRPr="000174D4">
        <w:rPr>
          <w:rStyle w:val="Siln"/>
          <w:rFonts w:ascii="Arial" w:hAnsi="Arial" w:cs="Arial"/>
          <w:noProof/>
          <w:sz w:val="19"/>
          <w:szCs w:val="19"/>
        </w:rPr>
        <w:t>1</w:t>
      </w:r>
      <w:r w:rsidR="00203D70" w:rsidRPr="000174D4">
        <w:rPr>
          <w:rStyle w:val="Siln"/>
          <w:rFonts w:ascii="Arial" w:hAnsi="Arial" w:cs="Arial"/>
          <w:noProof/>
          <w:sz w:val="19"/>
          <w:szCs w:val="19"/>
        </w:rPr>
        <w:t>0</w:t>
      </w:r>
      <w:r w:rsidR="009A1AE6" w:rsidRPr="000174D4">
        <w:rPr>
          <w:rStyle w:val="Siln"/>
          <w:rFonts w:ascii="Arial" w:hAnsi="Arial" w:cs="Arial"/>
          <w:noProof/>
          <w:sz w:val="19"/>
          <w:szCs w:val="19"/>
        </w:rPr>
        <w:t>0</w:t>
      </w:r>
      <w:r w:rsidR="00AA15C5" w:rsidRPr="000174D4">
        <w:rPr>
          <w:rStyle w:val="Siln"/>
          <w:rFonts w:ascii="Arial" w:hAnsi="Arial" w:cs="Arial"/>
          <w:noProof/>
          <w:sz w:val="19"/>
          <w:szCs w:val="19"/>
        </w:rPr>
        <w:t xml:space="preserve"> </w:t>
      </w:r>
      <w:r w:rsidR="00951F60" w:rsidRPr="000174D4">
        <w:rPr>
          <w:rStyle w:val="Siln"/>
          <w:rFonts w:ascii="Arial" w:hAnsi="Arial" w:cs="Arial"/>
          <w:noProof/>
          <w:sz w:val="19"/>
          <w:szCs w:val="19"/>
        </w:rPr>
        <w:t>napojených obyvatel</w:t>
      </w:r>
      <w:r w:rsidR="006F1673" w:rsidRPr="000174D4">
        <w:rPr>
          <w:rStyle w:val="Siln"/>
          <w:rFonts w:ascii="Arial" w:hAnsi="Arial" w:cs="Arial"/>
          <w:noProof/>
          <w:sz w:val="19"/>
          <w:szCs w:val="19"/>
        </w:rPr>
        <w:t xml:space="preserve">. </w:t>
      </w:r>
      <w:r w:rsidR="00951F60" w:rsidRPr="000174D4">
        <w:rPr>
          <w:rStyle w:val="Siln"/>
          <w:rFonts w:ascii="Arial" w:hAnsi="Arial" w:cs="Arial"/>
          <w:noProof/>
          <w:sz w:val="19"/>
          <w:szCs w:val="19"/>
        </w:rPr>
        <w:t xml:space="preserve"> </w:t>
      </w:r>
    </w:p>
    <w:p w:rsidR="00342FA6" w:rsidRPr="000174D4" w:rsidRDefault="003F4C66" w:rsidP="00342FA6">
      <w:pPr>
        <w:pStyle w:val="Normlnweb"/>
        <w:spacing w:before="120" w:beforeAutospacing="0" w:after="0" w:afterAutospacing="0"/>
        <w:jc w:val="both"/>
        <w:rPr>
          <w:rFonts w:eastAsiaTheme="minorEastAsia"/>
          <w:b/>
          <w:bCs/>
          <w:noProof/>
          <w:sz w:val="19"/>
          <w:szCs w:val="19"/>
        </w:rPr>
      </w:pPr>
      <w:r w:rsidRPr="000174D4">
        <w:rPr>
          <w:rFonts w:ascii="Arial" w:hAnsi="Arial" w:cs="Arial"/>
          <w:noProof/>
          <w:sz w:val="19"/>
          <w:szCs w:val="19"/>
          <w:u w:val="single"/>
        </w:rPr>
        <w:t>Více o stavbě:</w:t>
      </w:r>
      <w:r w:rsidR="0067285E" w:rsidRPr="000174D4">
        <w:rPr>
          <w:rFonts w:eastAsiaTheme="minorEastAsia"/>
          <w:b/>
          <w:bCs/>
          <w:noProof/>
          <w:sz w:val="19"/>
          <w:szCs w:val="19"/>
        </w:rPr>
        <w:t xml:space="preserve"> </w:t>
      </w:r>
    </w:p>
    <w:p w:rsidR="000174D4" w:rsidRPr="000174D4" w:rsidRDefault="00FC5198" w:rsidP="000174D4">
      <w:pPr>
        <w:pStyle w:val="Normlnweb"/>
        <w:spacing w:before="12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0174D4">
        <w:rPr>
          <w:rFonts w:ascii="Arial" w:hAnsi="Arial" w:cs="Arial"/>
          <w:noProof/>
          <w:sz w:val="19"/>
          <w:szCs w:val="19"/>
        </w:rPr>
        <w:t>V</w:t>
      </w:r>
      <w:r w:rsidR="00203D70" w:rsidRPr="000174D4">
        <w:rPr>
          <w:rFonts w:ascii="Arial" w:hAnsi="Arial" w:cs="Arial"/>
          <w:noProof/>
          <w:sz w:val="19"/>
          <w:szCs w:val="19"/>
        </w:rPr>
        <w:t xml:space="preserve"> uvedené lokalitě </w:t>
      </w:r>
      <w:r w:rsidRPr="000174D4">
        <w:rPr>
          <w:rFonts w:ascii="Arial" w:hAnsi="Arial" w:cs="Arial"/>
          <w:noProof/>
          <w:sz w:val="19"/>
          <w:szCs w:val="19"/>
        </w:rPr>
        <w:t xml:space="preserve">se nachází </w:t>
      </w:r>
      <w:r w:rsidR="0046399D" w:rsidRPr="000174D4">
        <w:rPr>
          <w:rFonts w:ascii="Arial" w:hAnsi="Arial" w:cs="Arial"/>
          <w:noProof/>
          <w:sz w:val="19"/>
          <w:szCs w:val="19"/>
        </w:rPr>
        <w:t xml:space="preserve">vodovod tvořený </w:t>
      </w:r>
      <w:r w:rsidR="00AA15C5" w:rsidRPr="000174D4">
        <w:rPr>
          <w:rFonts w:ascii="Arial" w:hAnsi="Arial" w:cs="Arial"/>
          <w:noProof/>
          <w:sz w:val="19"/>
          <w:szCs w:val="19"/>
        </w:rPr>
        <w:t xml:space="preserve">ocelovým </w:t>
      </w:r>
      <w:r w:rsidR="0046399D" w:rsidRPr="000174D4">
        <w:rPr>
          <w:rFonts w:ascii="Arial" w:hAnsi="Arial" w:cs="Arial"/>
          <w:noProof/>
          <w:sz w:val="19"/>
          <w:szCs w:val="19"/>
        </w:rPr>
        <w:t xml:space="preserve">potrubím v dimenzi DN </w:t>
      </w:r>
      <w:r w:rsidR="000F3D18" w:rsidRPr="000174D4">
        <w:rPr>
          <w:rFonts w:ascii="Arial" w:hAnsi="Arial" w:cs="Arial"/>
          <w:noProof/>
          <w:sz w:val="19"/>
          <w:szCs w:val="19"/>
        </w:rPr>
        <w:t>1</w:t>
      </w:r>
      <w:r w:rsidR="00203D70" w:rsidRPr="000174D4">
        <w:rPr>
          <w:rFonts w:ascii="Arial" w:hAnsi="Arial" w:cs="Arial"/>
          <w:noProof/>
          <w:sz w:val="19"/>
          <w:szCs w:val="19"/>
        </w:rPr>
        <w:t>00 mm</w:t>
      </w:r>
      <w:r w:rsidR="00524333" w:rsidRPr="000174D4">
        <w:rPr>
          <w:rFonts w:ascii="Arial" w:hAnsi="Arial" w:cs="Arial"/>
          <w:noProof/>
          <w:sz w:val="19"/>
          <w:szCs w:val="19"/>
        </w:rPr>
        <w:t xml:space="preserve"> z roku 196</w:t>
      </w:r>
      <w:r w:rsidR="00203D70" w:rsidRPr="000174D4">
        <w:rPr>
          <w:rFonts w:ascii="Arial" w:hAnsi="Arial" w:cs="Arial"/>
          <w:noProof/>
          <w:sz w:val="19"/>
          <w:szCs w:val="19"/>
        </w:rPr>
        <w:t xml:space="preserve">0. </w:t>
      </w:r>
      <w:r w:rsidR="009B38E9" w:rsidRPr="000174D4">
        <w:rPr>
          <w:rFonts w:ascii="Arial" w:hAnsi="Arial" w:cs="Arial"/>
          <w:noProof/>
          <w:sz w:val="19"/>
          <w:szCs w:val="19"/>
        </w:rPr>
        <w:t xml:space="preserve">Vodovod je </w:t>
      </w:r>
      <w:r w:rsidR="00524333" w:rsidRPr="000174D4">
        <w:rPr>
          <w:rFonts w:ascii="Arial" w:hAnsi="Arial" w:cs="Arial"/>
          <w:noProof/>
          <w:sz w:val="19"/>
          <w:szCs w:val="19"/>
        </w:rPr>
        <w:t xml:space="preserve">inkrustovaný </w:t>
      </w:r>
      <w:r w:rsidR="000174D4" w:rsidRPr="000174D4">
        <w:rPr>
          <w:rFonts w:ascii="Arial" w:hAnsi="Arial" w:cs="Arial"/>
          <w:noProof/>
          <w:sz w:val="19"/>
          <w:szCs w:val="19"/>
        </w:rPr>
        <w:t xml:space="preserve">s narůstajícím počtem poruch. Co se týká kanalizace, tvoří ji stoka z betonu DN 500 mm z roku 1970, kamerová prohlídka prokázala, že je v dobrém technickém stavu a rekonstrukci nevyžaduje. </w:t>
      </w:r>
      <w:r w:rsidR="00A45E76" w:rsidRPr="000174D4">
        <w:rPr>
          <w:rFonts w:ascii="Arial" w:hAnsi="Arial" w:cs="Arial"/>
          <w:sz w:val="19"/>
          <w:szCs w:val="19"/>
        </w:rPr>
        <w:t xml:space="preserve">Předmětem stavby je rekonstrukce </w:t>
      </w:r>
      <w:r w:rsidR="000174D4" w:rsidRPr="000174D4">
        <w:rPr>
          <w:rFonts w:ascii="Arial" w:hAnsi="Arial" w:cs="Arial"/>
          <w:sz w:val="19"/>
          <w:szCs w:val="19"/>
        </w:rPr>
        <w:t xml:space="preserve">285 metrů vodovodu. </w:t>
      </w:r>
    </w:p>
    <w:p w:rsidR="00FB042F" w:rsidRPr="000174D4" w:rsidRDefault="000174D4" w:rsidP="000174D4">
      <w:pPr>
        <w:pStyle w:val="Normlnweb"/>
        <w:spacing w:before="120" w:beforeAutospacing="0" w:after="0" w:afterAutospacing="0"/>
        <w:jc w:val="both"/>
        <w:rPr>
          <w:rFonts w:ascii="Arial" w:eastAsia="MS Mincho" w:hAnsi="Arial"/>
          <w:sz w:val="18"/>
        </w:rPr>
      </w:pPr>
      <w:r w:rsidRPr="000174D4">
        <w:rPr>
          <w:rFonts w:ascii="Arial" w:hAnsi="Arial" w:cs="Arial"/>
          <w:sz w:val="19"/>
          <w:szCs w:val="19"/>
        </w:rPr>
        <w:t xml:space="preserve">Nový vodovod bude tvořit potrubí z tvárné litiny </w:t>
      </w:r>
      <w:r w:rsidR="00FB042F" w:rsidRPr="000174D4">
        <w:rPr>
          <w:rFonts w:ascii="Arial" w:eastAsia="MS Mincho" w:hAnsi="Arial"/>
          <w:sz w:val="18"/>
        </w:rPr>
        <w:t>DN 100</w:t>
      </w:r>
      <w:r w:rsidRPr="000174D4">
        <w:rPr>
          <w:rFonts w:ascii="Arial" w:eastAsia="MS Mincho" w:hAnsi="Arial"/>
          <w:sz w:val="18"/>
        </w:rPr>
        <w:t xml:space="preserve"> mm</w:t>
      </w:r>
      <w:r w:rsidR="00FB042F" w:rsidRPr="000174D4">
        <w:rPr>
          <w:rFonts w:ascii="Arial" w:eastAsia="MS Mincho" w:hAnsi="Arial"/>
          <w:sz w:val="18"/>
        </w:rPr>
        <w:t xml:space="preserve">, </w:t>
      </w:r>
      <w:r w:rsidRPr="000174D4">
        <w:rPr>
          <w:rFonts w:ascii="Arial" w:eastAsia="MS Mincho" w:hAnsi="Arial"/>
          <w:sz w:val="18"/>
        </w:rPr>
        <w:t xml:space="preserve">a </w:t>
      </w:r>
      <w:r w:rsidR="00FB042F" w:rsidRPr="000174D4">
        <w:rPr>
          <w:rFonts w:ascii="Arial" w:eastAsia="MS Mincho" w:hAnsi="Arial"/>
          <w:sz w:val="18"/>
        </w:rPr>
        <w:t>bude položeno v paženém výkopu v</w:t>
      </w:r>
      <w:r w:rsidRPr="000174D4">
        <w:rPr>
          <w:rFonts w:ascii="Arial" w:eastAsia="MS Mincho" w:hAnsi="Arial"/>
          <w:sz w:val="18"/>
        </w:rPr>
        <w:t> </w:t>
      </w:r>
      <w:r w:rsidR="00FB042F" w:rsidRPr="000174D4">
        <w:rPr>
          <w:rFonts w:ascii="Arial" w:eastAsia="MS Mincho" w:hAnsi="Arial"/>
          <w:sz w:val="18"/>
        </w:rPr>
        <w:t>původní</w:t>
      </w:r>
      <w:r w:rsidRPr="000174D4">
        <w:rPr>
          <w:rFonts w:ascii="Arial" w:eastAsia="MS Mincho" w:hAnsi="Arial"/>
          <w:sz w:val="18"/>
        </w:rPr>
        <w:t xml:space="preserve"> trase. </w:t>
      </w:r>
      <w:r w:rsidR="00FB042F" w:rsidRPr="000174D4">
        <w:rPr>
          <w:rFonts w:ascii="Arial" w:eastAsia="MS Mincho" w:hAnsi="Arial"/>
          <w:sz w:val="18"/>
        </w:rPr>
        <w:t xml:space="preserve">Na řadu bude zhotoven jeden hydrant před budovou nádraží. Na řadu bude přepojeno 8 ks přípojek a 1 přípojka bude zrušena. Jedná se o přípojku k zaniklému pítku. Podchod pod teplovodním kanálem bude řešen </w:t>
      </w:r>
      <w:proofErr w:type="spellStart"/>
      <w:r w:rsidR="00FB042F" w:rsidRPr="000174D4">
        <w:rPr>
          <w:rFonts w:ascii="Arial" w:eastAsia="MS Mincho" w:hAnsi="Arial"/>
          <w:sz w:val="18"/>
        </w:rPr>
        <w:t>bezvýkopově</w:t>
      </w:r>
      <w:proofErr w:type="spellEnd"/>
      <w:r w:rsidR="00FB042F" w:rsidRPr="000174D4">
        <w:rPr>
          <w:rFonts w:ascii="Arial" w:eastAsia="MS Mincho" w:hAnsi="Arial"/>
          <w:sz w:val="18"/>
        </w:rPr>
        <w:t xml:space="preserve"> osazením potrubí do</w:t>
      </w:r>
      <w:r w:rsidRPr="000174D4">
        <w:rPr>
          <w:rFonts w:ascii="Arial" w:eastAsia="MS Mincho" w:hAnsi="Arial"/>
          <w:sz w:val="18"/>
        </w:rPr>
        <w:t xml:space="preserve"> ocelové</w:t>
      </w:r>
      <w:r w:rsidR="00FB042F" w:rsidRPr="000174D4">
        <w:rPr>
          <w:rFonts w:ascii="Arial" w:eastAsia="MS Mincho" w:hAnsi="Arial"/>
          <w:sz w:val="18"/>
        </w:rPr>
        <w:t xml:space="preserve"> chráničky.</w:t>
      </w:r>
      <w:r w:rsidRPr="000174D4">
        <w:rPr>
          <w:rFonts w:ascii="Arial" w:eastAsia="MS Mincho" w:hAnsi="Arial"/>
          <w:sz w:val="18"/>
        </w:rPr>
        <w:t xml:space="preserve"> </w:t>
      </w:r>
      <w:r w:rsidR="00FB042F" w:rsidRPr="000174D4">
        <w:rPr>
          <w:rFonts w:ascii="Arial" w:eastAsia="MS Mincho" w:hAnsi="Arial"/>
          <w:sz w:val="18"/>
        </w:rPr>
        <w:t>Začátek</w:t>
      </w:r>
      <w:r w:rsidRPr="000174D4">
        <w:rPr>
          <w:rFonts w:ascii="Arial" w:eastAsia="MS Mincho" w:hAnsi="Arial"/>
          <w:sz w:val="18"/>
        </w:rPr>
        <w:t xml:space="preserve"> úseku vyměňovaného vodovodu </w:t>
      </w:r>
      <w:r w:rsidR="00FB042F" w:rsidRPr="000174D4">
        <w:rPr>
          <w:rFonts w:ascii="Arial" w:eastAsia="MS Mincho" w:hAnsi="Arial"/>
          <w:sz w:val="18"/>
        </w:rPr>
        <w:t>je v křižovatce ulic Nádražní a Pražská u autobusového nádraží napojení v mimoúrovňovém křížení s</w:t>
      </w:r>
      <w:r w:rsidRPr="000174D4">
        <w:rPr>
          <w:rFonts w:ascii="Arial" w:eastAsia="MS Mincho" w:hAnsi="Arial"/>
          <w:sz w:val="18"/>
        </w:rPr>
        <w:t xml:space="preserve"> ocelovým </w:t>
      </w:r>
      <w:r w:rsidR="00FB042F" w:rsidRPr="000174D4">
        <w:rPr>
          <w:rFonts w:ascii="Arial" w:eastAsia="MS Mincho" w:hAnsi="Arial"/>
          <w:sz w:val="18"/>
        </w:rPr>
        <w:t>přivaděčem</w:t>
      </w:r>
      <w:r w:rsidRPr="000174D4">
        <w:rPr>
          <w:rFonts w:ascii="Arial" w:eastAsia="MS Mincho" w:hAnsi="Arial"/>
          <w:sz w:val="18"/>
        </w:rPr>
        <w:t xml:space="preserve"> DN</w:t>
      </w:r>
      <w:r w:rsidR="00FB042F" w:rsidRPr="000174D4">
        <w:rPr>
          <w:rFonts w:ascii="Arial" w:eastAsia="MS Mincho" w:hAnsi="Arial"/>
          <w:sz w:val="18"/>
        </w:rPr>
        <w:t xml:space="preserve"> 300. Úprava končí před budovou nádraží napojením na stávající řad</w:t>
      </w:r>
      <w:r w:rsidRPr="000174D4">
        <w:rPr>
          <w:rFonts w:ascii="Arial" w:eastAsia="MS Mincho" w:hAnsi="Arial"/>
          <w:sz w:val="18"/>
        </w:rPr>
        <w:t xml:space="preserve">. </w:t>
      </w:r>
    </w:p>
    <w:p w:rsidR="000174D4" w:rsidRPr="000174D4" w:rsidRDefault="000174D4" w:rsidP="000174D4">
      <w:pPr>
        <w:pStyle w:val="Normlnweb"/>
        <w:spacing w:before="120" w:beforeAutospacing="0" w:after="0" w:afterAutospacing="0"/>
        <w:jc w:val="both"/>
        <w:rPr>
          <w:rFonts w:ascii="Arial" w:hAnsi="Arial" w:cs="Arial"/>
          <w:noProof/>
          <w:sz w:val="19"/>
          <w:szCs w:val="19"/>
        </w:rPr>
      </w:pPr>
      <w:r w:rsidRPr="000174D4">
        <w:rPr>
          <w:rFonts w:ascii="Arial" w:hAnsi="Arial" w:cs="Arial"/>
          <w:noProof/>
          <w:sz w:val="19"/>
          <w:szCs w:val="19"/>
        </w:rPr>
        <w:t>Rekonstruované vodovodní řady budou při rekonstrukci odstaveny a zásobování okolních nemovitostí pitnou vodou bude zajištěno provizorním povrchovým vodovodem.</w:t>
      </w:r>
    </w:p>
    <w:p w:rsidR="00524333" w:rsidRPr="000174D4" w:rsidRDefault="006B28E8" w:rsidP="006B28E8">
      <w:pPr>
        <w:pStyle w:val="Normlnweb"/>
        <w:spacing w:before="120" w:beforeAutospacing="0" w:after="0" w:afterAutospacing="0"/>
        <w:jc w:val="both"/>
        <w:rPr>
          <w:rFonts w:ascii="Arial" w:hAnsi="Arial" w:cs="Arial"/>
          <w:b/>
          <w:noProof/>
          <w:sz w:val="19"/>
          <w:szCs w:val="19"/>
        </w:rPr>
      </w:pPr>
      <w:bookmarkStart w:id="0" w:name="_GoBack"/>
      <w:r w:rsidRPr="000174D4">
        <w:rPr>
          <w:rFonts w:ascii="Arial" w:hAnsi="Arial" w:cs="Arial"/>
          <w:b/>
          <w:noProof/>
          <w:sz w:val="19"/>
          <w:szCs w:val="19"/>
        </w:rPr>
        <w:t>Investorem stavby je SVS.</w:t>
      </w:r>
      <w:bookmarkEnd w:id="0"/>
      <w:r w:rsidRPr="000174D4">
        <w:rPr>
          <w:rFonts w:ascii="Arial" w:hAnsi="Arial" w:cs="Arial"/>
          <w:b/>
          <w:noProof/>
          <w:sz w:val="19"/>
          <w:szCs w:val="19"/>
        </w:rPr>
        <w:t xml:space="preserve"> </w:t>
      </w:r>
      <w:r w:rsidRPr="000174D4">
        <w:rPr>
          <w:rFonts w:ascii="Arial" w:hAnsi="Arial" w:cs="Arial"/>
          <w:noProof/>
          <w:sz w:val="19"/>
          <w:szCs w:val="19"/>
        </w:rPr>
        <w:t>Stavba byla zahájena pro</w:t>
      </w:r>
      <w:r w:rsidR="00FE5061" w:rsidRPr="000174D4">
        <w:rPr>
          <w:rFonts w:ascii="Arial" w:hAnsi="Arial" w:cs="Arial"/>
          <w:noProof/>
          <w:sz w:val="19"/>
          <w:szCs w:val="19"/>
        </w:rPr>
        <w:t xml:space="preserve">tokolárním předáním staveniště </w:t>
      </w:r>
      <w:r w:rsidR="00203D70" w:rsidRPr="000174D4">
        <w:rPr>
          <w:rFonts w:ascii="Arial" w:hAnsi="Arial" w:cs="Arial"/>
          <w:noProof/>
          <w:sz w:val="19"/>
          <w:szCs w:val="19"/>
        </w:rPr>
        <w:t>29. května</w:t>
      </w:r>
      <w:r w:rsidRPr="000174D4">
        <w:rPr>
          <w:rFonts w:ascii="Arial" w:hAnsi="Arial" w:cs="Arial"/>
          <w:noProof/>
          <w:sz w:val="19"/>
          <w:szCs w:val="19"/>
        </w:rPr>
        <w:t xml:space="preserve"> 2019. </w:t>
      </w:r>
      <w:r w:rsidR="006F1673" w:rsidRPr="000174D4">
        <w:rPr>
          <w:rFonts w:ascii="Arial" w:hAnsi="Arial" w:cs="Arial"/>
          <w:b/>
          <w:noProof/>
          <w:sz w:val="19"/>
          <w:szCs w:val="19"/>
        </w:rPr>
        <w:t>V</w:t>
      </w:r>
      <w:r w:rsidR="00FE5061" w:rsidRPr="000174D4">
        <w:rPr>
          <w:rFonts w:ascii="Arial" w:hAnsi="Arial" w:cs="Arial"/>
          <w:b/>
          <w:noProof/>
          <w:sz w:val="19"/>
          <w:szCs w:val="19"/>
        </w:rPr>
        <w:t>lastní stavební práce</w:t>
      </w:r>
      <w:r w:rsidR="006F1673" w:rsidRPr="000174D4">
        <w:rPr>
          <w:rFonts w:ascii="Arial" w:hAnsi="Arial" w:cs="Arial"/>
          <w:b/>
          <w:noProof/>
          <w:sz w:val="19"/>
          <w:szCs w:val="19"/>
        </w:rPr>
        <w:t xml:space="preserve"> </w:t>
      </w:r>
      <w:r w:rsidR="00573963" w:rsidRPr="000174D4">
        <w:rPr>
          <w:rFonts w:ascii="Arial" w:hAnsi="Arial" w:cs="Arial"/>
          <w:b/>
          <w:noProof/>
          <w:sz w:val="19"/>
          <w:szCs w:val="19"/>
        </w:rPr>
        <w:t>začnou v</w:t>
      </w:r>
      <w:r w:rsidR="00203D70" w:rsidRPr="000174D4">
        <w:rPr>
          <w:rFonts w:ascii="Arial" w:hAnsi="Arial" w:cs="Arial"/>
          <w:b/>
          <w:noProof/>
          <w:sz w:val="19"/>
          <w:szCs w:val="19"/>
        </w:rPr>
        <w:t> následujících dnech (31. / 32. kalendářní týden)</w:t>
      </w:r>
      <w:r w:rsidR="00573963" w:rsidRPr="000174D4">
        <w:rPr>
          <w:rFonts w:ascii="Arial" w:hAnsi="Arial" w:cs="Arial"/>
          <w:b/>
          <w:noProof/>
          <w:sz w:val="19"/>
          <w:szCs w:val="19"/>
        </w:rPr>
        <w:t>.</w:t>
      </w:r>
      <w:r w:rsidR="00B82433" w:rsidRPr="000174D4">
        <w:rPr>
          <w:rFonts w:ascii="Arial" w:hAnsi="Arial" w:cs="Arial"/>
          <w:b/>
          <w:noProof/>
          <w:sz w:val="19"/>
          <w:szCs w:val="19"/>
        </w:rPr>
        <w:t xml:space="preserve"> </w:t>
      </w:r>
      <w:r w:rsidR="0072380D" w:rsidRPr="000174D4">
        <w:rPr>
          <w:rFonts w:ascii="Arial" w:hAnsi="Arial" w:cs="Arial"/>
          <w:b/>
          <w:noProof/>
          <w:sz w:val="19"/>
          <w:szCs w:val="19"/>
        </w:rPr>
        <w:t>Dle aktuálního harmonogramu prací má být stavba dokončena do 3</w:t>
      </w:r>
      <w:r w:rsidR="00203D70" w:rsidRPr="000174D4">
        <w:rPr>
          <w:rFonts w:ascii="Arial" w:hAnsi="Arial" w:cs="Arial"/>
          <w:b/>
          <w:noProof/>
          <w:sz w:val="19"/>
          <w:szCs w:val="19"/>
        </w:rPr>
        <w:t>1</w:t>
      </w:r>
      <w:r w:rsidR="0072380D" w:rsidRPr="000174D4">
        <w:rPr>
          <w:rFonts w:ascii="Arial" w:hAnsi="Arial" w:cs="Arial"/>
          <w:b/>
          <w:noProof/>
          <w:sz w:val="19"/>
          <w:szCs w:val="19"/>
        </w:rPr>
        <w:t xml:space="preserve">. října 2019. </w:t>
      </w:r>
    </w:p>
    <w:p w:rsidR="00FE5061" w:rsidRPr="000174D4" w:rsidRDefault="006B28E8" w:rsidP="006B28E8">
      <w:pPr>
        <w:pStyle w:val="Normlnweb"/>
        <w:spacing w:before="120" w:beforeAutospacing="0" w:after="0" w:afterAutospacing="0"/>
        <w:jc w:val="both"/>
        <w:rPr>
          <w:rFonts w:ascii="Arial" w:hAnsi="Arial" w:cs="Arial"/>
          <w:noProof/>
          <w:sz w:val="19"/>
          <w:szCs w:val="19"/>
        </w:rPr>
      </w:pPr>
      <w:r w:rsidRPr="000174D4">
        <w:rPr>
          <w:rFonts w:ascii="Arial" w:hAnsi="Arial" w:cs="Arial"/>
          <w:noProof/>
          <w:sz w:val="19"/>
          <w:szCs w:val="19"/>
        </w:rPr>
        <w:t xml:space="preserve">Je to jedna ze staveb z oblasti obnovy majetku pro okres </w:t>
      </w:r>
      <w:r w:rsidR="00031988" w:rsidRPr="000174D4">
        <w:rPr>
          <w:rFonts w:ascii="Arial" w:hAnsi="Arial" w:cs="Arial"/>
          <w:noProof/>
          <w:sz w:val="19"/>
          <w:szCs w:val="19"/>
        </w:rPr>
        <w:t>Chomutov</w:t>
      </w:r>
      <w:r w:rsidRPr="000174D4">
        <w:rPr>
          <w:rFonts w:ascii="Arial" w:hAnsi="Arial" w:cs="Arial"/>
          <w:noProof/>
          <w:sz w:val="19"/>
          <w:szCs w:val="19"/>
        </w:rPr>
        <w:t xml:space="preserve">, kde SVS pro rok 2019 naplánovala celkem </w:t>
      </w:r>
      <w:r w:rsidR="00031988" w:rsidRPr="000174D4">
        <w:rPr>
          <w:rFonts w:ascii="Arial" w:hAnsi="Arial" w:cs="Arial"/>
          <w:noProof/>
          <w:sz w:val="19"/>
          <w:szCs w:val="19"/>
        </w:rPr>
        <w:t>30</w:t>
      </w:r>
      <w:r w:rsidRPr="000174D4">
        <w:rPr>
          <w:rFonts w:ascii="Arial" w:hAnsi="Arial" w:cs="Arial"/>
          <w:noProof/>
          <w:sz w:val="19"/>
          <w:szCs w:val="19"/>
        </w:rPr>
        <w:t xml:space="preserve"> staveb k obnově majetku i strategických (vyvolaných legislativou), a to o celkovém objemu investic </w:t>
      </w:r>
      <w:r w:rsidR="00B82433" w:rsidRPr="000174D4">
        <w:rPr>
          <w:rFonts w:ascii="Arial" w:hAnsi="Arial" w:cs="Arial"/>
          <w:noProof/>
          <w:sz w:val="19"/>
          <w:szCs w:val="19"/>
        </w:rPr>
        <w:t>1</w:t>
      </w:r>
      <w:r w:rsidR="00031988" w:rsidRPr="000174D4">
        <w:rPr>
          <w:rFonts w:ascii="Arial" w:hAnsi="Arial" w:cs="Arial"/>
          <w:noProof/>
          <w:sz w:val="19"/>
          <w:szCs w:val="19"/>
        </w:rPr>
        <w:t>34,6</w:t>
      </w:r>
      <w:r w:rsidRPr="000174D4">
        <w:rPr>
          <w:rFonts w:ascii="Arial" w:hAnsi="Arial" w:cs="Arial"/>
          <w:noProof/>
          <w:sz w:val="19"/>
          <w:szCs w:val="19"/>
        </w:rPr>
        <w:t xml:space="preserve"> mil. korun bez DPH. </w:t>
      </w:r>
    </w:p>
    <w:p w:rsidR="002A546A" w:rsidRPr="000174D4" w:rsidRDefault="006B28E8" w:rsidP="009B4229">
      <w:pPr>
        <w:pStyle w:val="Normlnweb"/>
        <w:spacing w:before="120" w:beforeAutospacing="0" w:after="0" w:afterAutospacing="0"/>
        <w:rPr>
          <w:rStyle w:val="Hypertextovodkaz"/>
          <w:rFonts w:ascii="Arial" w:hAnsi="Arial" w:cs="Arial"/>
          <w:noProof/>
          <w:color w:val="auto"/>
          <w:sz w:val="19"/>
          <w:szCs w:val="19"/>
          <w:lang w:val="x-none"/>
        </w:rPr>
      </w:pPr>
      <w:r w:rsidRPr="000174D4">
        <w:rPr>
          <w:rFonts w:ascii="Arial" w:hAnsi="Arial" w:cs="Arial"/>
          <w:noProof/>
          <w:sz w:val="19"/>
          <w:szCs w:val="19"/>
        </w:rPr>
        <w:t xml:space="preserve">Zdroj informací o důležitých uzavírkách: </w:t>
      </w:r>
      <w:hyperlink r:id="rId8" w:history="1">
        <w:r w:rsidRPr="000174D4">
          <w:rPr>
            <w:rStyle w:val="Hypertextovodkaz"/>
            <w:rFonts w:ascii="Arial" w:hAnsi="Arial" w:cs="Arial"/>
            <w:noProof/>
            <w:color w:val="auto"/>
            <w:sz w:val="19"/>
            <w:szCs w:val="19"/>
          </w:rPr>
          <w:t>http://mapa.dopravniinfo.cz</w:t>
        </w:r>
      </w:hyperlink>
      <w:r w:rsidR="00031988" w:rsidRPr="000174D4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F4C66" w:rsidRPr="000174D4" w:rsidRDefault="0067285E" w:rsidP="003F4C66">
      <w:pPr>
        <w:pStyle w:val="Normlnweb"/>
        <w:spacing w:before="120" w:beforeAutospacing="0" w:after="0" w:afterAutospacing="0"/>
        <w:rPr>
          <w:rFonts w:ascii="Arial" w:hAnsi="Arial" w:cs="Arial"/>
          <w:noProof/>
          <w:sz w:val="4"/>
          <w:szCs w:val="4"/>
        </w:rPr>
      </w:pPr>
      <w:r w:rsidRPr="000174D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8E7256" wp14:editId="3BC54BCC">
                <wp:simplePos x="0" y="0"/>
                <wp:positionH relativeFrom="column">
                  <wp:posOffset>10795</wp:posOffset>
                </wp:positionH>
                <wp:positionV relativeFrom="paragraph">
                  <wp:posOffset>79375</wp:posOffset>
                </wp:positionV>
                <wp:extent cx="6695440" cy="0"/>
                <wp:effectExtent l="13335" t="11430" r="635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54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F794" id="AutoShape 4" o:spid="_x0000_s1026" type="#_x0000_t32" style="position:absolute;margin-left:.85pt;margin-top:6.25pt;width:527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" strokecolor="#4f81bd" strokeweight=".5pt"/>
            </w:pict>
          </mc:Fallback>
        </mc:AlternateContent>
      </w:r>
    </w:p>
    <w:p w:rsidR="001324AE" w:rsidRPr="000174D4" w:rsidRDefault="003F4C66" w:rsidP="001324AE">
      <w:pPr>
        <w:jc w:val="both"/>
        <w:rPr>
          <w:rFonts w:ascii="Arial" w:hAnsi="Arial" w:cs="Arial"/>
          <w:noProof/>
          <w:sz w:val="18"/>
          <w:szCs w:val="20"/>
        </w:rPr>
      </w:pPr>
      <w:r w:rsidRPr="000174D4">
        <w:rPr>
          <w:rFonts w:ascii="Arial" w:hAnsi="Arial" w:cs="Arial"/>
          <w:noProof/>
          <w:sz w:val="18"/>
          <w:szCs w:val="20"/>
        </w:rPr>
        <w:t>Severočeská vodárenská společnost a. s. je největší vodárenskou společností v České republice a zajišťuje zásobování pitnou vodou pro 1,1 milionu obyvatel Ústeckého a Libereckého kraje. Akcionáři SVS je 458 měst a obcí. Od 1. ledna 2019 je SVS 100% vlastníkem provozní společnosti SčVK. Obce a města severočeského regionu tak mají od roku 2019 vodu a s ní spojené provozování pod plnou kontrolou.</w:t>
      </w:r>
      <w:r w:rsidR="009B4229" w:rsidRPr="000174D4">
        <w:rPr>
          <w:rFonts w:ascii="Arial" w:hAnsi="Arial" w:cs="Arial"/>
          <w:noProof/>
          <w:sz w:val="18"/>
          <w:szCs w:val="20"/>
        </w:rPr>
        <w:t xml:space="preserve"> </w:t>
      </w:r>
      <w:r w:rsidRPr="000174D4">
        <w:rPr>
          <w:rFonts w:ascii="Arial" w:hAnsi="Arial" w:cs="Arial"/>
          <w:noProof/>
          <w:sz w:val="18"/>
          <w:szCs w:val="20"/>
        </w:rPr>
        <w:t>SVS je moderní, výkonná, efektivní a transparentní vlastnická vodárenská společnost. Všechny aktivity podřizuje od svého vzniku v roce 1993 základním principům: uplatňuje jednotnou solidární cenu vody pro celé území, udržuje sociálně přijatelnou cenu vody, aplikuje racionální podnikatelské metody v hospodaření a vkládá celý zisk do obnovy a rozšiřování majetku. Rozsah majetku SVS na území dvou k</w:t>
      </w:r>
      <w:r w:rsidR="002E4B4A" w:rsidRPr="000174D4">
        <w:rPr>
          <w:rFonts w:ascii="Arial" w:hAnsi="Arial" w:cs="Arial"/>
          <w:noProof/>
          <w:sz w:val="18"/>
          <w:szCs w:val="20"/>
        </w:rPr>
        <w:t>rajů je v rámci ČR ojedinělý: 61</w:t>
      </w:r>
      <w:r w:rsidR="001514F6" w:rsidRPr="000174D4">
        <w:rPr>
          <w:rFonts w:ascii="Arial" w:hAnsi="Arial" w:cs="Arial"/>
          <w:noProof/>
          <w:sz w:val="18"/>
          <w:szCs w:val="20"/>
        </w:rPr>
        <w:t xml:space="preserve"> úpraven vody, 984 vodojemů, 905</w:t>
      </w:r>
      <w:r w:rsidR="002E4B4A" w:rsidRPr="000174D4">
        <w:rPr>
          <w:rFonts w:ascii="Arial" w:hAnsi="Arial" w:cs="Arial"/>
          <w:noProof/>
          <w:sz w:val="18"/>
          <w:szCs w:val="20"/>
        </w:rPr>
        <w:t>6 km vodovodů, 189 čistíren odpadních vod a 3986</w:t>
      </w:r>
      <w:r w:rsidRPr="000174D4">
        <w:rPr>
          <w:rFonts w:ascii="Arial" w:hAnsi="Arial" w:cs="Arial"/>
          <w:noProof/>
          <w:sz w:val="18"/>
          <w:szCs w:val="20"/>
        </w:rPr>
        <w:t xml:space="preserve"> km kanalizace. Více informací na </w:t>
      </w:r>
      <w:hyperlink r:id="rId9" w:history="1">
        <w:r w:rsidRPr="000174D4">
          <w:rPr>
            <w:rStyle w:val="Hypertextovodkaz"/>
            <w:rFonts w:ascii="Arial" w:hAnsi="Arial" w:cs="Arial"/>
            <w:noProof/>
            <w:color w:val="auto"/>
            <w:sz w:val="18"/>
            <w:szCs w:val="20"/>
          </w:rPr>
          <w:t>www.svs.cz</w:t>
        </w:r>
      </w:hyperlink>
      <w:r w:rsidRPr="000174D4">
        <w:rPr>
          <w:rFonts w:ascii="Arial" w:hAnsi="Arial" w:cs="Arial"/>
          <w:noProof/>
          <w:sz w:val="18"/>
          <w:szCs w:val="20"/>
        </w:rPr>
        <w:t>.</w:t>
      </w:r>
    </w:p>
    <w:p w:rsidR="001324AE" w:rsidRPr="000174D4" w:rsidRDefault="001324AE" w:rsidP="001324AE">
      <w:pPr>
        <w:jc w:val="both"/>
        <w:rPr>
          <w:rFonts w:ascii="Arial" w:hAnsi="Arial" w:cs="Arial"/>
          <w:noProof/>
          <w:sz w:val="16"/>
          <w:szCs w:val="16"/>
        </w:rPr>
      </w:pPr>
    </w:p>
    <w:p w:rsidR="003F4C66" w:rsidRPr="000174D4" w:rsidRDefault="003F4C66" w:rsidP="001324AE">
      <w:pPr>
        <w:jc w:val="both"/>
        <w:rPr>
          <w:rFonts w:ascii="Arial" w:hAnsi="Arial" w:cs="Arial"/>
          <w:noProof/>
          <w:sz w:val="18"/>
          <w:szCs w:val="20"/>
        </w:rPr>
      </w:pPr>
      <w:r w:rsidRPr="000174D4">
        <w:rPr>
          <w:rFonts w:ascii="Arial" w:hAnsi="Arial" w:cs="Arial"/>
          <w:b/>
          <w:noProof/>
          <w:sz w:val="18"/>
          <w:szCs w:val="20"/>
        </w:rPr>
        <w:t>Kontakt pro média:</w:t>
      </w:r>
    </w:p>
    <w:p w:rsidR="003F4C66" w:rsidRPr="000174D4" w:rsidRDefault="003F4C66" w:rsidP="003F4C66">
      <w:pPr>
        <w:rPr>
          <w:rFonts w:ascii="Arial" w:hAnsi="Arial" w:cs="Arial"/>
          <w:noProof/>
          <w:sz w:val="18"/>
          <w:szCs w:val="20"/>
        </w:rPr>
      </w:pPr>
      <w:r w:rsidRPr="000174D4">
        <w:rPr>
          <w:rFonts w:ascii="Arial" w:hAnsi="Arial" w:cs="Arial"/>
          <w:noProof/>
          <w:sz w:val="18"/>
          <w:szCs w:val="20"/>
        </w:rPr>
        <w:t>Mgr. Mario Böhme, MBA</w:t>
      </w:r>
    </w:p>
    <w:p w:rsidR="003F4C66" w:rsidRPr="000174D4" w:rsidRDefault="003F4C66" w:rsidP="003F4C66">
      <w:pPr>
        <w:rPr>
          <w:rFonts w:ascii="Arial" w:hAnsi="Arial" w:cs="Arial"/>
          <w:noProof/>
          <w:sz w:val="18"/>
          <w:szCs w:val="20"/>
        </w:rPr>
      </w:pPr>
      <w:r w:rsidRPr="000174D4">
        <w:rPr>
          <w:rFonts w:ascii="Arial" w:hAnsi="Arial" w:cs="Arial"/>
          <w:noProof/>
          <w:sz w:val="18"/>
          <w:szCs w:val="20"/>
        </w:rPr>
        <w:t>Vedoucí úseku komunikace a PR</w:t>
      </w:r>
    </w:p>
    <w:p w:rsidR="003F4C66" w:rsidRPr="000174D4" w:rsidRDefault="003F4C66" w:rsidP="003F4C66">
      <w:pPr>
        <w:rPr>
          <w:rFonts w:ascii="Arial" w:hAnsi="Arial" w:cs="Arial"/>
          <w:noProof/>
          <w:sz w:val="18"/>
          <w:szCs w:val="20"/>
        </w:rPr>
      </w:pPr>
      <w:r w:rsidRPr="000174D4">
        <w:rPr>
          <w:rFonts w:ascii="Arial" w:hAnsi="Arial" w:cs="Arial"/>
          <w:noProof/>
          <w:sz w:val="18"/>
          <w:szCs w:val="20"/>
        </w:rPr>
        <w:t>Tiskový mluvčí</w:t>
      </w:r>
    </w:p>
    <w:p w:rsidR="003F4C66" w:rsidRPr="000174D4" w:rsidRDefault="003F4C66" w:rsidP="003F4C66">
      <w:pPr>
        <w:rPr>
          <w:rFonts w:ascii="Arial" w:hAnsi="Arial" w:cs="Arial"/>
          <w:noProof/>
          <w:sz w:val="18"/>
          <w:szCs w:val="20"/>
        </w:rPr>
      </w:pPr>
      <w:r w:rsidRPr="000174D4">
        <w:rPr>
          <w:rFonts w:ascii="Arial" w:hAnsi="Arial" w:cs="Arial"/>
          <w:noProof/>
          <w:sz w:val="18"/>
          <w:szCs w:val="20"/>
        </w:rPr>
        <w:t>Přítkovská 1689, Teplice, 415 50</w:t>
      </w:r>
    </w:p>
    <w:p w:rsidR="003F4C66" w:rsidRPr="000174D4" w:rsidRDefault="003F4C66" w:rsidP="003F4C66">
      <w:pPr>
        <w:rPr>
          <w:rFonts w:ascii="Arial" w:hAnsi="Arial" w:cs="Arial"/>
          <w:noProof/>
          <w:sz w:val="18"/>
          <w:szCs w:val="20"/>
        </w:rPr>
      </w:pPr>
      <w:r w:rsidRPr="000174D4">
        <w:rPr>
          <w:rFonts w:ascii="Arial" w:hAnsi="Arial" w:cs="Arial"/>
          <w:noProof/>
          <w:sz w:val="18"/>
          <w:szCs w:val="20"/>
        </w:rPr>
        <w:t>e-mail: mario.bohme@svs.cz</w:t>
      </w:r>
    </w:p>
    <w:p w:rsidR="003F4C66" w:rsidRPr="000174D4" w:rsidRDefault="003F4C66" w:rsidP="003F4C66">
      <w:pPr>
        <w:rPr>
          <w:rFonts w:ascii="Arial" w:hAnsi="Arial" w:cs="Arial"/>
          <w:noProof/>
          <w:sz w:val="18"/>
          <w:szCs w:val="20"/>
        </w:rPr>
      </w:pPr>
      <w:r w:rsidRPr="000174D4">
        <w:rPr>
          <w:rFonts w:ascii="Arial" w:hAnsi="Arial" w:cs="Arial"/>
          <w:noProof/>
          <w:sz w:val="18"/>
          <w:szCs w:val="20"/>
        </w:rPr>
        <w:t>tel.: +420 415 654 656</w:t>
      </w:r>
    </w:p>
    <w:p w:rsidR="003F4C66" w:rsidRPr="000174D4" w:rsidRDefault="003F4C66" w:rsidP="001D5618">
      <w:pPr>
        <w:rPr>
          <w:rFonts w:ascii="Arial" w:hAnsi="Arial" w:cs="Arial"/>
          <w:noProof/>
          <w:sz w:val="18"/>
          <w:szCs w:val="20"/>
        </w:rPr>
      </w:pPr>
      <w:r w:rsidRPr="000174D4">
        <w:rPr>
          <w:rFonts w:ascii="Arial" w:hAnsi="Arial" w:cs="Arial"/>
          <w:noProof/>
          <w:sz w:val="18"/>
          <w:szCs w:val="20"/>
        </w:rPr>
        <w:t>mobilní telefon: +420 602 251 254</w:t>
      </w:r>
    </w:p>
    <w:sectPr w:rsidR="003F4C66" w:rsidRPr="000174D4" w:rsidSect="000174D4">
      <w:headerReference w:type="default" r:id="rId10"/>
      <w:pgSz w:w="11906" w:h="16838"/>
      <w:pgMar w:top="1134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27" w:rsidRDefault="00F94827" w:rsidP="00EC6D85">
      <w:r>
        <w:separator/>
      </w:r>
    </w:p>
  </w:endnote>
  <w:endnote w:type="continuationSeparator" w:id="0">
    <w:p w:rsidR="00F94827" w:rsidRDefault="00F94827" w:rsidP="00EC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27" w:rsidRDefault="00F94827" w:rsidP="00EC6D85">
      <w:r>
        <w:separator/>
      </w:r>
    </w:p>
  </w:footnote>
  <w:footnote w:type="continuationSeparator" w:id="0">
    <w:p w:rsidR="00F94827" w:rsidRDefault="00F94827" w:rsidP="00EC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85" w:rsidRPr="00E2348D" w:rsidRDefault="0067285E" w:rsidP="0067285E">
    <w:pPr>
      <w:tabs>
        <w:tab w:val="left" w:pos="1227"/>
        <w:tab w:val="center" w:pos="5103"/>
      </w:tabs>
      <w:ind w:right="-1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BC1FD2F" wp14:editId="3C1ACC6A">
          <wp:simplePos x="0" y="0"/>
          <wp:positionH relativeFrom="column">
            <wp:posOffset>29741</wp:posOffset>
          </wp:positionH>
          <wp:positionV relativeFrom="paragraph">
            <wp:posOffset>-175799</wp:posOffset>
          </wp:positionV>
          <wp:extent cx="753922" cy="416256"/>
          <wp:effectExtent l="0" t="0" r="8255" b="3175"/>
          <wp:wrapNone/>
          <wp:docPr id="8" name="Obrázek 8" descr="Popis: logo_sv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_sv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96" cy="4176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ab/>
    </w:r>
    <w:r w:rsidR="001324AE">
      <w:rPr>
        <w:rFonts w:ascii="Arial" w:hAnsi="Arial" w:cs="Arial"/>
        <w:b/>
        <w:sz w:val="28"/>
        <w:szCs w:val="28"/>
      </w:rPr>
      <w:t xml:space="preserve">           </w:t>
    </w:r>
    <w:r w:rsidR="00EC6D85">
      <w:rPr>
        <w:rFonts w:ascii="Arial" w:hAnsi="Arial" w:cs="Arial"/>
        <w:b/>
        <w:sz w:val="28"/>
        <w:szCs w:val="28"/>
      </w:rPr>
      <w:t>Severočeská vodárenská společnost a. s.</w:t>
    </w:r>
  </w:p>
  <w:p w:rsidR="00C734C8" w:rsidRDefault="00197A91">
    <w:pPr>
      <w:pStyle w:val="Zhlav"/>
    </w:pPr>
    <w:r>
      <w:rPr>
        <w:rFonts w:ascii="Arial" w:hAnsi="Arial" w:cs="Arial"/>
        <w:b/>
        <w:noProof/>
        <w:sz w:val="8"/>
        <w:szCs w:val="8"/>
      </w:rPr>
      <w:br/>
    </w:r>
    <w:r w:rsidR="00C734C8" w:rsidRPr="00D958DC">
      <w:rPr>
        <w:rFonts w:ascii="Arial" w:hAnsi="Arial" w:cs="Arial"/>
        <w:b/>
        <w:noProof/>
        <w:szCs w:val="20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6CC7"/>
    <w:multiLevelType w:val="hybridMultilevel"/>
    <w:tmpl w:val="12CA3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F1556"/>
    <w:multiLevelType w:val="hybridMultilevel"/>
    <w:tmpl w:val="5A944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6D3"/>
    <w:multiLevelType w:val="hybridMultilevel"/>
    <w:tmpl w:val="F0F8F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26CCC"/>
    <w:multiLevelType w:val="multilevel"/>
    <w:tmpl w:val="3B5C903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2279"/>
        </w:tabs>
        <w:ind w:left="1738" w:hanging="179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514"/>
        </w:tabs>
        <w:ind w:left="720" w:firstLine="74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16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271"/>
        </w:tabs>
        <w:ind w:left="864" w:firstLine="3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16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F7225F7"/>
    <w:multiLevelType w:val="hybridMultilevel"/>
    <w:tmpl w:val="FCC6E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41"/>
    <w:rsid w:val="000037EF"/>
    <w:rsid w:val="000174D4"/>
    <w:rsid w:val="00017BB8"/>
    <w:rsid w:val="0002136C"/>
    <w:rsid w:val="00031988"/>
    <w:rsid w:val="00031B3D"/>
    <w:rsid w:val="000337E9"/>
    <w:rsid w:val="000433C5"/>
    <w:rsid w:val="00045394"/>
    <w:rsid w:val="00053CB3"/>
    <w:rsid w:val="000657E0"/>
    <w:rsid w:val="00066FE3"/>
    <w:rsid w:val="0007455C"/>
    <w:rsid w:val="00077ECA"/>
    <w:rsid w:val="00083EB9"/>
    <w:rsid w:val="00084936"/>
    <w:rsid w:val="000850CF"/>
    <w:rsid w:val="0009100D"/>
    <w:rsid w:val="000A5917"/>
    <w:rsid w:val="000A7179"/>
    <w:rsid w:val="000C2273"/>
    <w:rsid w:val="000C2C94"/>
    <w:rsid w:val="000D1D03"/>
    <w:rsid w:val="000D3059"/>
    <w:rsid w:val="000E22E2"/>
    <w:rsid w:val="000F3D18"/>
    <w:rsid w:val="00114740"/>
    <w:rsid w:val="001157B1"/>
    <w:rsid w:val="00122A40"/>
    <w:rsid w:val="001324AE"/>
    <w:rsid w:val="00140252"/>
    <w:rsid w:val="00140DA9"/>
    <w:rsid w:val="001437E2"/>
    <w:rsid w:val="0014612A"/>
    <w:rsid w:val="001514F6"/>
    <w:rsid w:val="001603C7"/>
    <w:rsid w:val="001631F2"/>
    <w:rsid w:val="00173C32"/>
    <w:rsid w:val="00173D27"/>
    <w:rsid w:val="001829A2"/>
    <w:rsid w:val="00182C84"/>
    <w:rsid w:val="00186634"/>
    <w:rsid w:val="00195C24"/>
    <w:rsid w:val="00197A91"/>
    <w:rsid w:val="001B7B01"/>
    <w:rsid w:val="001C412A"/>
    <w:rsid w:val="001C5D2A"/>
    <w:rsid w:val="001D0B3A"/>
    <w:rsid w:val="001D408B"/>
    <w:rsid w:val="001D5618"/>
    <w:rsid w:val="001D6BAE"/>
    <w:rsid w:val="001E2B9B"/>
    <w:rsid w:val="001E387C"/>
    <w:rsid w:val="001F21D9"/>
    <w:rsid w:val="001F2CB7"/>
    <w:rsid w:val="00203D70"/>
    <w:rsid w:val="002166F7"/>
    <w:rsid w:val="00225CE6"/>
    <w:rsid w:val="00243BC8"/>
    <w:rsid w:val="00245AEC"/>
    <w:rsid w:val="002605EE"/>
    <w:rsid w:val="0026480C"/>
    <w:rsid w:val="002663A4"/>
    <w:rsid w:val="002762AC"/>
    <w:rsid w:val="002837EC"/>
    <w:rsid w:val="0029481F"/>
    <w:rsid w:val="00296C78"/>
    <w:rsid w:val="002A01A5"/>
    <w:rsid w:val="002A34D1"/>
    <w:rsid w:val="002A546A"/>
    <w:rsid w:val="002B0B38"/>
    <w:rsid w:val="002B2197"/>
    <w:rsid w:val="002B6BA0"/>
    <w:rsid w:val="002C1103"/>
    <w:rsid w:val="002E4B4A"/>
    <w:rsid w:val="002E5978"/>
    <w:rsid w:val="002F233E"/>
    <w:rsid w:val="00300B5D"/>
    <w:rsid w:val="003100B8"/>
    <w:rsid w:val="00327779"/>
    <w:rsid w:val="00342FA6"/>
    <w:rsid w:val="00346D43"/>
    <w:rsid w:val="0034708C"/>
    <w:rsid w:val="00347798"/>
    <w:rsid w:val="0035242A"/>
    <w:rsid w:val="00352878"/>
    <w:rsid w:val="00353EE8"/>
    <w:rsid w:val="00354BE8"/>
    <w:rsid w:val="00354EE2"/>
    <w:rsid w:val="0036134E"/>
    <w:rsid w:val="003616B5"/>
    <w:rsid w:val="00367E89"/>
    <w:rsid w:val="0037499F"/>
    <w:rsid w:val="00392241"/>
    <w:rsid w:val="003A378E"/>
    <w:rsid w:val="003A3B4D"/>
    <w:rsid w:val="003B166D"/>
    <w:rsid w:val="003B1E1D"/>
    <w:rsid w:val="003B7E34"/>
    <w:rsid w:val="003C4410"/>
    <w:rsid w:val="003C56CD"/>
    <w:rsid w:val="003C70C9"/>
    <w:rsid w:val="003D7E1E"/>
    <w:rsid w:val="003D7ED1"/>
    <w:rsid w:val="003E6F55"/>
    <w:rsid w:val="003F4C66"/>
    <w:rsid w:val="0040099C"/>
    <w:rsid w:val="00402E2E"/>
    <w:rsid w:val="0040566D"/>
    <w:rsid w:val="0040706E"/>
    <w:rsid w:val="00407847"/>
    <w:rsid w:val="004200C9"/>
    <w:rsid w:val="004277EC"/>
    <w:rsid w:val="00427A5F"/>
    <w:rsid w:val="0043660A"/>
    <w:rsid w:val="00437C72"/>
    <w:rsid w:val="004443F6"/>
    <w:rsid w:val="00445E2F"/>
    <w:rsid w:val="00451DC6"/>
    <w:rsid w:val="00455949"/>
    <w:rsid w:val="0046140E"/>
    <w:rsid w:val="0046399D"/>
    <w:rsid w:val="00481965"/>
    <w:rsid w:val="004851B5"/>
    <w:rsid w:val="00487A7B"/>
    <w:rsid w:val="00492D18"/>
    <w:rsid w:val="00496CB0"/>
    <w:rsid w:val="004B681B"/>
    <w:rsid w:val="004C2680"/>
    <w:rsid w:val="004C5105"/>
    <w:rsid w:val="004D005B"/>
    <w:rsid w:val="004E03CF"/>
    <w:rsid w:val="004E4F94"/>
    <w:rsid w:val="00501F86"/>
    <w:rsid w:val="005172C7"/>
    <w:rsid w:val="00524333"/>
    <w:rsid w:val="00540606"/>
    <w:rsid w:val="005551A2"/>
    <w:rsid w:val="005569A3"/>
    <w:rsid w:val="00562EE8"/>
    <w:rsid w:val="00566CA2"/>
    <w:rsid w:val="00573963"/>
    <w:rsid w:val="00585B35"/>
    <w:rsid w:val="0059207A"/>
    <w:rsid w:val="005958E5"/>
    <w:rsid w:val="005A4447"/>
    <w:rsid w:val="005A45F5"/>
    <w:rsid w:val="005B264C"/>
    <w:rsid w:val="005B4B55"/>
    <w:rsid w:val="005B514A"/>
    <w:rsid w:val="005C5778"/>
    <w:rsid w:val="005C64E6"/>
    <w:rsid w:val="005C7115"/>
    <w:rsid w:val="005D2B42"/>
    <w:rsid w:val="005E440C"/>
    <w:rsid w:val="005E4557"/>
    <w:rsid w:val="005F27DB"/>
    <w:rsid w:val="005F2F92"/>
    <w:rsid w:val="005F5C96"/>
    <w:rsid w:val="005F75FE"/>
    <w:rsid w:val="005F7F72"/>
    <w:rsid w:val="006011F5"/>
    <w:rsid w:val="006052E1"/>
    <w:rsid w:val="00611225"/>
    <w:rsid w:val="00613673"/>
    <w:rsid w:val="00615688"/>
    <w:rsid w:val="00621891"/>
    <w:rsid w:val="0062369F"/>
    <w:rsid w:val="0063111F"/>
    <w:rsid w:val="00632ACB"/>
    <w:rsid w:val="00640301"/>
    <w:rsid w:val="00644E4B"/>
    <w:rsid w:val="006460CC"/>
    <w:rsid w:val="00650660"/>
    <w:rsid w:val="00656625"/>
    <w:rsid w:val="0066560F"/>
    <w:rsid w:val="00666B79"/>
    <w:rsid w:val="0066720A"/>
    <w:rsid w:val="00670A7D"/>
    <w:rsid w:val="0067285E"/>
    <w:rsid w:val="00682182"/>
    <w:rsid w:val="006955BF"/>
    <w:rsid w:val="006A41AA"/>
    <w:rsid w:val="006B054B"/>
    <w:rsid w:val="006B28E8"/>
    <w:rsid w:val="006B3952"/>
    <w:rsid w:val="006C750A"/>
    <w:rsid w:val="006D1EC1"/>
    <w:rsid w:val="006E248D"/>
    <w:rsid w:val="006E344B"/>
    <w:rsid w:val="006F13B6"/>
    <w:rsid w:val="006F1673"/>
    <w:rsid w:val="006F4C79"/>
    <w:rsid w:val="006F5A68"/>
    <w:rsid w:val="006F6C61"/>
    <w:rsid w:val="00705477"/>
    <w:rsid w:val="0072380D"/>
    <w:rsid w:val="00724D94"/>
    <w:rsid w:val="00725D5D"/>
    <w:rsid w:val="00733299"/>
    <w:rsid w:val="00737E8B"/>
    <w:rsid w:val="007473D5"/>
    <w:rsid w:val="0076652D"/>
    <w:rsid w:val="00780A2A"/>
    <w:rsid w:val="0078367C"/>
    <w:rsid w:val="007941CF"/>
    <w:rsid w:val="00796EE7"/>
    <w:rsid w:val="007A0669"/>
    <w:rsid w:val="007B3F41"/>
    <w:rsid w:val="007C60A8"/>
    <w:rsid w:val="007C789D"/>
    <w:rsid w:val="007D5060"/>
    <w:rsid w:val="007D531C"/>
    <w:rsid w:val="007E0EC1"/>
    <w:rsid w:val="007E6786"/>
    <w:rsid w:val="007F3DB9"/>
    <w:rsid w:val="007F4F5C"/>
    <w:rsid w:val="007F758C"/>
    <w:rsid w:val="00801B5D"/>
    <w:rsid w:val="0080627D"/>
    <w:rsid w:val="00821CB1"/>
    <w:rsid w:val="00823C2F"/>
    <w:rsid w:val="00832FFE"/>
    <w:rsid w:val="00835793"/>
    <w:rsid w:val="008550A3"/>
    <w:rsid w:val="00865A2E"/>
    <w:rsid w:val="00882B08"/>
    <w:rsid w:val="00895F48"/>
    <w:rsid w:val="008A06EE"/>
    <w:rsid w:val="008A06F3"/>
    <w:rsid w:val="008B0525"/>
    <w:rsid w:val="008B20BD"/>
    <w:rsid w:val="008B666C"/>
    <w:rsid w:val="008C3AA3"/>
    <w:rsid w:val="008D372E"/>
    <w:rsid w:val="008E1224"/>
    <w:rsid w:val="008E1BF5"/>
    <w:rsid w:val="008F44DA"/>
    <w:rsid w:val="008F4D2C"/>
    <w:rsid w:val="009057C7"/>
    <w:rsid w:val="00930341"/>
    <w:rsid w:val="00937697"/>
    <w:rsid w:val="00937A93"/>
    <w:rsid w:val="00942075"/>
    <w:rsid w:val="00951F60"/>
    <w:rsid w:val="00955014"/>
    <w:rsid w:val="0095671B"/>
    <w:rsid w:val="00961A56"/>
    <w:rsid w:val="00965435"/>
    <w:rsid w:val="00974FB6"/>
    <w:rsid w:val="009770D3"/>
    <w:rsid w:val="009907F5"/>
    <w:rsid w:val="00991B0E"/>
    <w:rsid w:val="00995533"/>
    <w:rsid w:val="009A1AE6"/>
    <w:rsid w:val="009A26A2"/>
    <w:rsid w:val="009B13C3"/>
    <w:rsid w:val="009B1580"/>
    <w:rsid w:val="009B2F01"/>
    <w:rsid w:val="009B38E9"/>
    <w:rsid w:val="009B4229"/>
    <w:rsid w:val="009C0924"/>
    <w:rsid w:val="009C3CA0"/>
    <w:rsid w:val="009C74E6"/>
    <w:rsid w:val="009D1F57"/>
    <w:rsid w:val="009D2F74"/>
    <w:rsid w:val="009D4F1B"/>
    <w:rsid w:val="009E12CE"/>
    <w:rsid w:val="009E63CF"/>
    <w:rsid w:val="009F725C"/>
    <w:rsid w:val="00A04D8E"/>
    <w:rsid w:val="00A070DA"/>
    <w:rsid w:val="00A078E9"/>
    <w:rsid w:val="00A202FE"/>
    <w:rsid w:val="00A2208D"/>
    <w:rsid w:val="00A2633F"/>
    <w:rsid w:val="00A35181"/>
    <w:rsid w:val="00A37B1E"/>
    <w:rsid w:val="00A41572"/>
    <w:rsid w:val="00A45E76"/>
    <w:rsid w:val="00A52CBF"/>
    <w:rsid w:val="00A54497"/>
    <w:rsid w:val="00A64B62"/>
    <w:rsid w:val="00A71DFD"/>
    <w:rsid w:val="00A752FF"/>
    <w:rsid w:val="00A77951"/>
    <w:rsid w:val="00A83655"/>
    <w:rsid w:val="00A93C90"/>
    <w:rsid w:val="00A965B5"/>
    <w:rsid w:val="00AA0638"/>
    <w:rsid w:val="00AA0745"/>
    <w:rsid w:val="00AA15C5"/>
    <w:rsid w:val="00AB494C"/>
    <w:rsid w:val="00AC10A3"/>
    <w:rsid w:val="00AC1411"/>
    <w:rsid w:val="00AC4DB9"/>
    <w:rsid w:val="00AC7D4F"/>
    <w:rsid w:val="00AD04B9"/>
    <w:rsid w:val="00AE1871"/>
    <w:rsid w:val="00AE3910"/>
    <w:rsid w:val="00AF07F8"/>
    <w:rsid w:val="00AF1627"/>
    <w:rsid w:val="00AF41E1"/>
    <w:rsid w:val="00AF6924"/>
    <w:rsid w:val="00B01C00"/>
    <w:rsid w:val="00B04819"/>
    <w:rsid w:val="00B127F0"/>
    <w:rsid w:val="00B1731B"/>
    <w:rsid w:val="00B17402"/>
    <w:rsid w:val="00B2413A"/>
    <w:rsid w:val="00B26BD0"/>
    <w:rsid w:val="00B26FB4"/>
    <w:rsid w:val="00B3241D"/>
    <w:rsid w:val="00B37C35"/>
    <w:rsid w:val="00B37C72"/>
    <w:rsid w:val="00B40400"/>
    <w:rsid w:val="00B52C8E"/>
    <w:rsid w:val="00B55A9E"/>
    <w:rsid w:val="00B61E21"/>
    <w:rsid w:val="00B6339D"/>
    <w:rsid w:val="00B65C15"/>
    <w:rsid w:val="00B82433"/>
    <w:rsid w:val="00B84F24"/>
    <w:rsid w:val="00B94BE7"/>
    <w:rsid w:val="00B96322"/>
    <w:rsid w:val="00BA322B"/>
    <w:rsid w:val="00BA725A"/>
    <w:rsid w:val="00BB1047"/>
    <w:rsid w:val="00BB11D0"/>
    <w:rsid w:val="00BB283B"/>
    <w:rsid w:val="00BC6E90"/>
    <w:rsid w:val="00BE6E48"/>
    <w:rsid w:val="00BF2778"/>
    <w:rsid w:val="00C111BD"/>
    <w:rsid w:val="00C21DF8"/>
    <w:rsid w:val="00C257BC"/>
    <w:rsid w:val="00C26ED9"/>
    <w:rsid w:val="00C334BB"/>
    <w:rsid w:val="00C3543F"/>
    <w:rsid w:val="00C35858"/>
    <w:rsid w:val="00C35BBC"/>
    <w:rsid w:val="00C40094"/>
    <w:rsid w:val="00C425A4"/>
    <w:rsid w:val="00C50886"/>
    <w:rsid w:val="00C56556"/>
    <w:rsid w:val="00C66967"/>
    <w:rsid w:val="00C734C8"/>
    <w:rsid w:val="00C74F8E"/>
    <w:rsid w:val="00C76EF7"/>
    <w:rsid w:val="00C839C5"/>
    <w:rsid w:val="00C854B1"/>
    <w:rsid w:val="00C94035"/>
    <w:rsid w:val="00CA1192"/>
    <w:rsid w:val="00CB2C5B"/>
    <w:rsid w:val="00CC31C4"/>
    <w:rsid w:val="00CD345B"/>
    <w:rsid w:val="00CD4060"/>
    <w:rsid w:val="00CD5824"/>
    <w:rsid w:val="00CD72FA"/>
    <w:rsid w:val="00CE3631"/>
    <w:rsid w:val="00CE5794"/>
    <w:rsid w:val="00CF683E"/>
    <w:rsid w:val="00D16325"/>
    <w:rsid w:val="00D164FB"/>
    <w:rsid w:val="00D26E88"/>
    <w:rsid w:val="00D320C6"/>
    <w:rsid w:val="00D33574"/>
    <w:rsid w:val="00D406A2"/>
    <w:rsid w:val="00D43DEB"/>
    <w:rsid w:val="00D52E68"/>
    <w:rsid w:val="00D569A1"/>
    <w:rsid w:val="00D604EC"/>
    <w:rsid w:val="00D6161D"/>
    <w:rsid w:val="00D66AA1"/>
    <w:rsid w:val="00D728E8"/>
    <w:rsid w:val="00D8191C"/>
    <w:rsid w:val="00D84BB2"/>
    <w:rsid w:val="00D92EB7"/>
    <w:rsid w:val="00D935BB"/>
    <w:rsid w:val="00D958DC"/>
    <w:rsid w:val="00D96852"/>
    <w:rsid w:val="00DA52B2"/>
    <w:rsid w:val="00DB1019"/>
    <w:rsid w:val="00DC1B90"/>
    <w:rsid w:val="00DC6C27"/>
    <w:rsid w:val="00DE22A3"/>
    <w:rsid w:val="00DF05C3"/>
    <w:rsid w:val="00DF37A4"/>
    <w:rsid w:val="00DF4A7E"/>
    <w:rsid w:val="00E112C7"/>
    <w:rsid w:val="00E1310E"/>
    <w:rsid w:val="00E1748A"/>
    <w:rsid w:val="00E2274D"/>
    <w:rsid w:val="00E2325B"/>
    <w:rsid w:val="00E276DB"/>
    <w:rsid w:val="00E30426"/>
    <w:rsid w:val="00E31974"/>
    <w:rsid w:val="00E33094"/>
    <w:rsid w:val="00E47EEA"/>
    <w:rsid w:val="00E521C9"/>
    <w:rsid w:val="00E532C8"/>
    <w:rsid w:val="00E62958"/>
    <w:rsid w:val="00E83474"/>
    <w:rsid w:val="00E879C6"/>
    <w:rsid w:val="00EA3417"/>
    <w:rsid w:val="00EA65DD"/>
    <w:rsid w:val="00EB591D"/>
    <w:rsid w:val="00EC21E3"/>
    <w:rsid w:val="00EC6D85"/>
    <w:rsid w:val="00ED1F9C"/>
    <w:rsid w:val="00EE1BA5"/>
    <w:rsid w:val="00EE4DD8"/>
    <w:rsid w:val="00F22AE6"/>
    <w:rsid w:val="00F246B7"/>
    <w:rsid w:val="00F36D31"/>
    <w:rsid w:val="00F421F8"/>
    <w:rsid w:val="00F55CFC"/>
    <w:rsid w:val="00F70815"/>
    <w:rsid w:val="00F7558B"/>
    <w:rsid w:val="00F75D33"/>
    <w:rsid w:val="00F84E55"/>
    <w:rsid w:val="00F94827"/>
    <w:rsid w:val="00F948AA"/>
    <w:rsid w:val="00F94D6A"/>
    <w:rsid w:val="00F9641D"/>
    <w:rsid w:val="00FB042F"/>
    <w:rsid w:val="00FB7562"/>
    <w:rsid w:val="00FC3C34"/>
    <w:rsid w:val="00FC5198"/>
    <w:rsid w:val="00FD1E98"/>
    <w:rsid w:val="00FD4146"/>
    <w:rsid w:val="00FD7360"/>
    <w:rsid w:val="00FE05ED"/>
    <w:rsid w:val="00FE1034"/>
    <w:rsid w:val="00FE18CD"/>
    <w:rsid w:val="00FE2635"/>
    <w:rsid w:val="00FE5061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C1FBE0-FBE9-46C6-B41A-9124D2BF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070DA"/>
    <w:pPr>
      <w:keepNext/>
      <w:numPr>
        <w:numId w:val="1"/>
      </w:numPr>
      <w:tabs>
        <w:tab w:val="clear" w:pos="432"/>
        <w:tab w:val="num" w:pos="284"/>
      </w:tabs>
      <w:spacing w:before="240" w:after="60"/>
      <w:ind w:left="284" w:hanging="284"/>
      <w:jc w:val="both"/>
      <w:outlineLvl w:val="0"/>
    </w:pPr>
    <w:rPr>
      <w:rFonts w:ascii="Arial" w:hAnsi="Arial"/>
      <w:b/>
      <w:kern w:val="28"/>
      <w:sz w:val="22"/>
      <w:szCs w:val="20"/>
    </w:rPr>
  </w:style>
  <w:style w:type="paragraph" w:styleId="Nadpis2">
    <w:name w:val="heading 2"/>
    <w:basedOn w:val="Normln"/>
    <w:next w:val="Text2"/>
    <w:link w:val="Nadpis2Char"/>
    <w:qFormat/>
    <w:rsid w:val="00A070DA"/>
    <w:pPr>
      <w:keepNext/>
      <w:numPr>
        <w:ilvl w:val="1"/>
        <w:numId w:val="1"/>
      </w:numPr>
      <w:tabs>
        <w:tab w:val="num" w:pos="709"/>
      </w:tabs>
      <w:spacing w:before="120" w:after="60"/>
      <w:ind w:left="709" w:hanging="425"/>
      <w:jc w:val="both"/>
      <w:outlineLvl w:val="1"/>
    </w:pPr>
    <w:rPr>
      <w:rFonts w:ascii="Arial" w:hAnsi="Arial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A070DA"/>
    <w:pPr>
      <w:keepNext/>
      <w:numPr>
        <w:ilvl w:val="2"/>
        <w:numId w:val="1"/>
      </w:numPr>
      <w:tabs>
        <w:tab w:val="clear" w:pos="1514"/>
        <w:tab w:val="num" w:pos="1276"/>
      </w:tabs>
      <w:spacing w:before="120" w:after="60"/>
      <w:ind w:left="1276" w:hanging="567"/>
      <w:jc w:val="both"/>
      <w:outlineLvl w:val="2"/>
    </w:pPr>
    <w:rPr>
      <w:rFonts w:ascii="Arial" w:hAnsi="Arial"/>
      <w:b/>
      <w:sz w:val="18"/>
      <w:szCs w:val="20"/>
    </w:rPr>
  </w:style>
  <w:style w:type="paragraph" w:styleId="Nadpis4">
    <w:name w:val="heading 4"/>
    <w:basedOn w:val="Normln"/>
    <w:next w:val="Normln"/>
    <w:link w:val="Nadpis4Char"/>
    <w:qFormat/>
    <w:rsid w:val="00A070DA"/>
    <w:pPr>
      <w:keepNext/>
      <w:numPr>
        <w:ilvl w:val="3"/>
        <w:numId w:val="1"/>
      </w:numPr>
      <w:tabs>
        <w:tab w:val="left" w:pos="1418"/>
        <w:tab w:val="left" w:pos="1985"/>
      </w:tabs>
      <w:spacing w:before="240" w:after="60"/>
      <w:ind w:left="567" w:firstLine="227"/>
      <w:jc w:val="both"/>
      <w:outlineLvl w:val="3"/>
    </w:pPr>
    <w:rPr>
      <w:rFonts w:ascii="Arial" w:hAnsi="Arial"/>
      <w:b/>
      <w:sz w:val="18"/>
      <w:szCs w:val="20"/>
    </w:rPr>
  </w:style>
  <w:style w:type="paragraph" w:styleId="Nadpis5">
    <w:name w:val="heading 5"/>
    <w:basedOn w:val="Normln"/>
    <w:next w:val="Normln"/>
    <w:link w:val="Nadpis5Char"/>
    <w:qFormat/>
    <w:rsid w:val="00A070DA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A070DA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A070D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A070D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A070D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3F41"/>
    <w:rPr>
      <w:color w:val="EEBF00"/>
      <w:u w:val="single"/>
    </w:rPr>
  </w:style>
  <w:style w:type="paragraph" w:styleId="Normlnweb">
    <w:name w:val="Normal (Web)"/>
    <w:basedOn w:val="Normln"/>
    <w:rsid w:val="007B3F41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7B3F41"/>
    <w:rPr>
      <w:b/>
      <w:bCs/>
    </w:rPr>
  </w:style>
  <w:style w:type="character" w:styleId="Zdraznn">
    <w:name w:val="Emphasis"/>
    <w:qFormat/>
    <w:rsid w:val="007B3F41"/>
    <w:rPr>
      <w:i/>
      <w:iCs/>
    </w:rPr>
  </w:style>
  <w:style w:type="paragraph" w:styleId="Zhlav">
    <w:name w:val="header"/>
    <w:basedOn w:val="Normln"/>
    <w:link w:val="ZhlavChar"/>
    <w:rsid w:val="00EC6D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C6D8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C6D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C6D85"/>
    <w:rPr>
      <w:sz w:val="24"/>
      <w:szCs w:val="24"/>
    </w:rPr>
  </w:style>
  <w:style w:type="paragraph" w:styleId="Prosttext">
    <w:name w:val="Plain Text"/>
    <w:basedOn w:val="Normln"/>
    <w:link w:val="ProsttextChar"/>
    <w:rsid w:val="00CD345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CD345B"/>
    <w:rPr>
      <w:rFonts w:ascii="Courier New" w:hAnsi="Courier New" w:cs="Courier New"/>
    </w:rPr>
  </w:style>
  <w:style w:type="character" w:customStyle="1" w:styleId="Nadpis1Char">
    <w:name w:val="Nadpis 1 Char"/>
    <w:link w:val="Nadpis1"/>
    <w:rsid w:val="00A070DA"/>
    <w:rPr>
      <w:rFonts w:ascii="Arial" w:hAnsi="Arial"/>
      <w:b/>
      <w:kern w:val="28"/>
      <w:sz w:val="22"/>
    </w:rPr>
  </w:style>
  <w:style w:type="character" w:customStyle="1" w:styleId="Nadpis2Char">
    <w:name w:val="Nadpis 2 Char"/>
    <w:link w:val="Nadpis2"/>
    <w:rsid w:val="00A070DA"/>
    <w:rPr>
      <w:rFonts w:ascii="Arial" w:hAnsi="Arial"/>
      <w:b/>
    </w:rPr>
  </w:style>
  <w:style w:type="character" w:customStyle="1" w:styleId="Nadpis3Char">
    <w:name w:val="Nadpis 3 Char"/>
    <w:link w:val="Nadpis3"/>
    <w:rsid w:val="00A070DA"/>
    <w:rPr>
      <w:rFonts w:ascii="Arial" w:hAnsi="Arial"/>
      <w:b/>
      <w:sz w:val="18"/>
    </w:rPr>
  </w:style>
  <w:style w:type="character" w:customStyle="1" w:styleId="Nadpis4Char">
    <w:name w:val="Nadpis 4 Char"/>
    <w:link w:val="Nadpis4"/>
    <w:rsid w:val="00A070DA"/>
    <w:rPr>
      <w:rFonts w:ascii="Arial" w:hAnsi="Arial"/>
      <w:b/>
      <w:sz w:val="18"/>
    </w:rPr>
  </w:style>
  <w:style w:type="character" w:customStyle="1" w:styleId="Nadpis5Char">
    <w:name w:val="Nadpis 5 Char"/>
    <w:link w:val="Nadpis5"/>
    <w:rsid w:val="00A070DA"/>
    <w:rPr>
      <w:sz w:val="22"/>
    </w:rPr>
  </w:style>
  <w:style w:type="character" w:customStyle="1" w:styleId="Nadpis6Char">
    <w:name w:val="Nadpis 6 Char"/>
    <w:link w:val="Nadpis6"/>
    <w:rsid w:val="00A070DA"/>
    <w:rPr>
      <w:i/>
      <w:sz w:val="22"/>
    </w:rPr>
  </w:style>
  <w:style w:type="character" w:customStyle="1" w:styleId="Nadpis7Char">
    <w:name w:val="Nadpis 7 Char"/>
    <w:link w:val="Nadpis7"/>
    <w:rsid w:val="00A070DA"/>
    <w:rPr>
      <w:rFonts w:ascii="Arial" w:hAnsi="Arial"/>
    </w:rPr>
  </w:style>
  <w:style w:type="character" w:customStyle="1" w:styleId="Nadpis8Char">
    <w:name w:val="Nadpis 8 Char"/>
    <w:link w:val="Nadpis8"/>
    <w:rsid w:val="00A070DA"/>
    <w:rPr>
      <w:rFonts w:ascii="Arial" w:hAnsi="Arial"/>
      <w:i/>
    </w:rPr>
  </w:style>
  <w:style w:type="character" w:customStyle="1" w:styleId="Nadpis9Char">
    <w:name w:val="Nadpis 9 Char"/>
    <w:link w:val="Nadpis9"/>
    <w:rsid w:val="00A070DA"/>
    <w:rPr>
      <w:rFonts w:ascii="Arial" w:hAnsi="Arial"/>
      <w:b/>
      <w:i/>
      <w:sz w:val="18"/>
    </w:rPr>
  </w:style>
  <w:style w:type="paragraph" w:customStyle="1" w:styleId="Text2">
    <w:name w:val="Text2"/>
    <w:basedOn w:val="Normln"/>
    <w:rsid w:val="00A070DA"/>
    <w:pPr>
      <w:spacing w:after="60"/>
      <w:ind w:left="709"/>
      <w:jc w:val="both"/>
    </w:pPr>
    <w:rPr>
      <w:sz w:val="16"/>
      <w:szCs w:val="20"/>
    </w:rPr>
  </w:style>
  <w:style w:type="paragraph" w:customStyle="1" w:styleId="text-justify">
    <w:name w:val="text-justify"/>
    <w:basedOn w:val="Normln"/>
    <w:rsid w:val="006955BF"/>
    <w:pPr>
      <w:spacing w:after="150"/>
      <w:jc w:val="both"/>
    </w:pPr>
  </w:style>
  <w:style w:type="paragraph" w:customStyle="1" w:styleId="Default">
    <w:name w:val="Default"/>
    <w:rsid w:val="008B66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D95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958D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F4C66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95F4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7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2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22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5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48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87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4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1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47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79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8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7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3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6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26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9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19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40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66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.dopravniinf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Teplice, 7</vt:lpstr>
    </vt:vector>
  </TitlesOfParts>
  <Company>doma</Company>
  <LinksUpToDate>false</LinksUpToDate>
  <CharactersWithSpaces>3230</CharactersWithSpaces>
  <SharedDoc>false</SharedDoc>
  <HLinks>
    <vt:vector size="6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http://www.svs.cz/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Teplice, 7</dc:title>
  <dc:creator>setup</dc:creator>
  <cp:lastModifiedBy>Cajthamlová Martina</cp:lastModifiedBy>
  <cp:revision>2</cp:revision>
  <dcterms:created xsi:type="dcterms:W3CDTF">2019-07-24T08:03:00Z</dcterms:created>
  <dcterms:modified xsi:type="dcterms:W3CDTF">2019-07-24T08:03:00Z</dcterms:modified>
</cp:coreProperties>
</file>